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before="78" w:line="276" w:lineRule="auto"/>
        <w:ind w:left="0" w:right="0" w:firstLine="0"/>
        <w:jc w:val="left"/>
        <w:rPr>
          <w:rFonts w:ascii="Red Hat Text SemiBold" w:cs="Red Hat Text SemiBold" w:eastAsia="Red Hat Text SemiBold" w:hAnsi="Red Hat Text SemiBold"/>
          <w:sz w:val="70"/>
          <w:szCs w:val="70"/>
        </w:rPr>
      </w:pPr>
      <w:r w:rsidDel="00000000" w:rsidR="00000000" w:rsidRPr="00000000">
        <w:rPr>
          <w:rFonts w:ascii="Red Hat Text SemiBold" w:cs="Red Hat Text SemiBold" w:eastAsia="Red Hat Text SemiBold" w:hAnsi="Red Hat Text SemiBold"/>
          <w:sz w:val="70"/>
          <w:szCs w:val="70"/>
          <w:rtl w:val="0"/>
        </w:rPr>
        <w:t xml:space="preserve">FP&amp;M </w:t>
      </w:r>
    </w:p>
    <w:p w:rsidR="00000000" w:rsidDel="00000000" w:rsidP="00000000" w:rsidRDefault="00000000" w:rsidRPr="00000000" w14:paraId="00000002">
      <w:pPr>
        <w:spacing w:after="160" w:before="78" w:line="276" w:lineRule="auto"/>
        <w:ind w:left="0" w:right="0" w:firstLine="0"/>
        <w:jc w:val="left"/>
        <w:rPr>
          <w:rFonts w:ascii="Red Hat Text SemiBold" w:cs="Red Hat Text SemiBold" w:eastAsia="Red Hat Text SemiBold" w:hAnsi="Red Hat Text SemiBold"/>
          <w:sz w:val="70"/>
          <w:szCs w:val="70"/>
        </w:rPr>
      </w:pPr>
      <w:r w:rsidDel="00000000" w:rsidR="00000000" w:rsidRPr="00000000">
        <w:rPr>
          <w:rFonts w:ascii="Red Hat Text SemiBold" w:cs="Red Hat Text SemiBold" w:eastAsia="Red Hat Text SemiBold" w:hAnsi="Red Hat Text SemiBold"/>
          <w:sz w:val="70"/>
          <w:szCs w:val="70"/>
          <w:rtl w:val="0"/>
        </w:rPr>
        <w:t xml:space="preserve">Registered Apprenticeship Program Industrial Maintenance Mechanic </w:t>
      </w:r>
    </w:p>
    <w:p w:rsidR="00000000" w:rsidDel="00000000" w:rsidP="00000000" w:rsidRDefault="00000000" w:rsidRPr="00000000" w14:paraId="00000003">
      <w:pPr>
        <w:spacing w:after="160" w:before="78" w:line="276" w:lineRule="auto"/>
        <w:ind w:left="0" w:right="0" w:firstLine="0"/>
        <w:jc w:val="left"/>
        <w:rPr>
          <w:rFonts w:ascii="Red Hat Text SemiBold" w:cs="Red Hat Text SemiBold" w:eastAsia="Red Hat Text SemiBold" w:hAnsi="Red Hat Text SemiBold"/>
          <w:sz w:val="70"/>
          <w:szCs w:val="70"/>
        </w:rPr>
      </w:pPr>
      <w:r w:rsidDel="00000000" w:rsidR="00000000" w:rsidRPr="00000000">
        <w:rPr>
          <w:rFonts w:ascii="Red Hat Text SemiBold" w:cs="Red Hat Text SemiBold" w:eastAsia="Red Hat Text SemiBold" w:hAnsi="Red Hat Text SemiBold"/>
          <w:sz w:val="70"/>
          <w:szCs w:val="70"/>
          <w:rtl w:val="0"/>
        </w:rPr>
        <w:t xml:space="preserve">Program Summary</w:t>
      </w:r>
    </w:p>
    <w:p w:rsidR="00000000" w:rsidDel="00000000" w:rsidP="00000000" w:rsidRDefault="00000000" w:rsidRPr="00000000" w14:paraId="00000004">
      <w:pPr>
        <w:spacing w:after="240" w:line="360" w:lineRule="auto"/>
        <w:ind w:left="0" w:right="0" w:firstLine="0"/>
        <w:jc w:val="both"/>
        <w:rPr/>
      </w:pPr>
      <w:r w:rsidDel="00000000" w:rsidR="00000000" w:rsidRPr="00000000">
        <w:rPr>
          <w:rtl w:val="0"/>
        </w:rPr>
      </w:r>
    </w:p>
    <w:p w:rsidR="00000000" w:rsidDel="00000000" w:rsidP="00000000" w:rsidRDefault="00000000" w:rsidRPr="00000000" w14:paraId="00000005">
      <w:pPr>
        <w:spacing w:line="360" w:lineRule="auto"/>
        <w:ind w:left="0" w:right="0" w:firstLine="0"/>
        <w:jc w:val="both"/>
        <w:rPr/>
      </w:pPr>
      <w:r w:rsidDel="00000000" w:rsidR="00000000" w:rsidRPr="00000000">
        <w:rPr>
          <w:rtl w:val="0"/>
        </w:rPr>
      </w:r>
    </w:p>
    <w:p w:rsidR="00000000" w:rsidDel="00000000" w:rsidP="00000000" w:rsidRDefault="00000000" w:rsidRPr="00000000" w14:paraId="00000006">
      <w:pPr>
        <w:spacing w:line="360" w:lineRule="auto"/>
        <w:ind w:left="0" w:right="0" w:firstLine="0"/>
        <w:jc w:val="both"/>
        <w:rPr/>
      </w:pPr>
      <w:r w:rsidDel="00000000" w:rsidR="00000000" w:rsidRPr="00000000">
        <w:rPr>
          <w:rtl w:val="0"/>
        </w:rPr>
      </w:r>
    </w:p>
    <w:p w:rsidR="00000000" w:rsidDel="00000000" w:rsidP="00000000" w:rsidRDefault="00000000" w:rsidRPr="00000000" w14:paraId="00000007">
      <w:pPr>
        <w:spacing w:line="360" w:lineRule="auto"/>
        <w:ind w:left="0" w:right="0" w:firstLine="0"/>
        <w:jc w:val="both"/>
        <w:rPr/>
      </w:pPr>
      <w:r w:rsidDel="00000000" w:rsidR="00000000" w:rsidRPr="00000000">
        <w:rPr>
          <w:rtl w:val="0"/>
        </w:rPr>
      </w:r>
    </w:p>
    <w:p w:rsidR="00000000" w:rsidDel="00000000" w:rsidP="00000000" w:rsidRDefault="00000000" w:rsidRPr="00000000" w14:paraId="00000008">
      <w:pPr>
        <w:spacing w:line="360" w:lineRule="auto"/>
        <w:ind w:left="0" w:right="0" w:firstLine="0"/>
        <w:jc w:val="both"/>
        <w:rPr/>
      </w:pPr>
      <w:r w:rsidDel="00000000" w:rsidR="00000000" w:rsidRPr="00000000">
        <w:rPr>
          <w:rtl w:val="0"/>
        </w:rPr>
      </w:r>
    </w:p>
    <w:p w:rsidR="00000000" w:rsidDel="00000000" w:rsidP="00000000" w:rsidRDefault="00000000" w:rsidRPr="00000000" w14:paraId="00000009">
      <w:pPr>
        <w:spacing w:line="360" w:lineRule="auto"/>
        <w:ind w:left="4320" w:right="0" w:firstLine="0"/>
        <w:jc w:val="left"/>
        <w:rPr/>
      </w:pPr>
      <w:r w:rsidDel="00000000" w:rsidR="00000000" w:rsidRPr="00000000">
        <w:rPr>
          <w:rtl w:val="0"/>
        </w:rPr>
        <w:t xml:space="preserve">    Division of Facilities Planning &amp; Management </w:t>
      </w:r>
    </w:p>
    <w:p w:rsidR="00000000" w:rsidDel="00000000" w:rsidP="00000000" w:rsidRDefault="00000000" w:rsidRPr="00000000" w14:paraId="0000000A">
      <w:pPr>
        <w:spacing w:line="360" w:lineRule="auto"/>
        <w:ind w:left="0" w:right="0" w:firstLine="0"/>
        <w:jc w:val="right"/>
        <w:rPr/>
      </w:pPr>
      <w:r w:rsidDel="00000000" w:rsidR="00000000" w:rsidRPr="00000000">
        <w:rPr>
          <w:rtl w:val="0"/>
        </w:rPr>
        <w:t xml:space="preserve">University of Wisconsin – Madison</w:t>
      </w:r>
    </w:p>
    <w:p w:rsidR="00000000" w:rsidDel="00000000" w:rsidP="00000000" w:rsidRDefault="00000000" w:rsidRPr="00000000" w14:paraId="0000000B">
      <w:pPr>
        <w:spacing w:line="360" w:lineRule="auto"/>
        <w:ind w:left="0" w:right="0" w:firstLine="0"/>
        <w:jc w:val="right"/>
        <w:rPr/>
      </w:pPr>
      <w:r w:rsidDel="00000000" w:rsidR="00000000" w:rsidRPr="00000000">
        <w:rPr>
          <w:rtl w:val="0"/>
        </w:rPr>
        <w:t xml:space="preserve">30 N. Mills Street, Madison, WI 53715</w:t>
      </w:r>
    </w:p>
    <w:p w:rsidR="00000000" w:rsidDel="00000000" w:rsidP="00000000" w:rsidRDefault="00000000" w:rsidRPr="00000000" w14:paraId="0000000C">
      <w:pPr>
        <w:spacing w:line="360" w:lineRule="auto"/>
        <w:ind w:left="0" w:right="0" w:firstLine="0"/>
        <w:jc w:val="right"/>
        <w:rPr/>
      </w:pPr>
      <w:r w:rsidDel="00000000" w:rsidR="00000000" w:rsidRPr="00000000">
        <w:rPr>
          <w:rtl w:val="0"/>
        </w:rPr>
        <w:t xml:space="preserve"> </w:t>
      </w:r>
      <w:hyperlink r:id="rId7">
        <w:r w:rsidDel="00000000" w:rsidR="00000000" w:rsidRPr="00000000">
          <w:rPr>
            <w:color w:val="1155cc"/>
            <w:u w:val="single"/>
            <w:rtl w:val="0"/>
          </w:rPr>
          <w:t xml:space="preserve">https://physicalplant.wisc.edu/</w:t>
        </w:r>
      </w:hyperlink>
      <w:r w:rsidDel="00000000" w:rsidR="00000000" w:rsidRPr="00000000">
        <w:rPr>
          <w:rtl w:val="0"/>
        </w:rPr>
      </w:r>
    </w:p>
    <w:p w:rsidR="00000000" w:rsidDel="00000000" w:rsidP="00000000" w:rsidRDefault="00000000" w:rsidRPr="00000000" w14:paraId="0000000D">
      <w:pPr>
        <w:spacing w:line="360" w:lineRule="auto"/>
        <w:ind w:left="0" w:right="0" w:firstLine="0"/>
        <w:jc w:val="right"/>
        <w:rPr/>
      </w:pPr>
      <w:r w:rsidDel="00000000" w:rsidR="00000000" w:rsidRPr="00000000">
        <w:rPr>
          <w:rtl w:val="0"/>
        </w:rPr>
        <w:t xml:space="preserve">Current Program Administrator: Corey Green,</w:t>
      </w:r>
    </w:p>
    <w:p w:rsidR="00000000" w:rsidDel="00000000" w:rsidP="00000000" w:rsidRDefault="00000000" w:rsidRPr="00000000" w14:paraId="0000000E">
      <w:pPr>
        <w:spacing w:line="360" w:lineRule="auto"/>
        <w:ind w:left="0" w:right="0" w:firstLine="0"/>
        <w:jc w:val="right"/>
        <w:rPr/>
      </w:pPr>
      <w:r w:rsidDel="00000000" w:rsidR="00000000" w:rsidRPr="00000000">
        <w:rPr>
          <w:rtl w:val="0"/>
        </w:rPr>
        <w:t xml:space="preserve"> Apprenticeship Program Manager</w:t>
      </w:r>
    </w:p>
    <w:p w:rsidR="00000000" w:rsidDel="00000000" w:rsidP="00000000" w:rsidRDefault="00000000" w:rsidRPr="00000000" w14:paraId="0000000F">
      <w:pPr>
        <w:spacing w:line="360" w:lineRule="auto"/>
        <w:ind w:left="0" w:right="0" w:firstLine="0"/>
        <w:jc w:val="right"/>
        <w:rPr/>
      </w:pPr>
      <w:hyperlink r:id="rId8">
        <w:r w:rsidDel="00000000" w:rsidR="00000000" w:rsidRPr="00000000">
          <w:rPr>
            <w:color w:val="0562c1"/>
            <w:u w:val="single"/>
            <w:rtl w:val="0"/>
          </w:rPr>
          <w:t xml:space="preserve">corey.green@wisc.edu</w:t>
        </w:r>
      </w:hyperlink>
      <w:r w:rsidDel="00000000" w:rsidR="00000000" w:rsidRPr="00000000">
        <w:rPr>
          <w:rtl w:val="0"/>
        </w:rPr>
      </w:r>
    </w:p>
    <w:p w:rsidR="00000000" w:rsidDel="00000000" w:rsidP="00000000" w:rsidRDefault="00000000" w:rsidRPr="00000000" w14:paraId="00000010">
      <w:pPr>
        <w:spacing w:line="360" w:lineRule="auto"/>
        <w:ind w:left="0" w:right="0" w:firstLine="0"/>
        <w:jc w:val="right"/>
        <w:rPr/>
      </w:pPr>
      <w:r w:rsidDel="00000000" w:rsidR="00000000" w:rsidRPr="00000000">
        <w:rPr>
          <w:rtl w:val="0"/>
        </w:rPr>
        <w:t xml:space="preserve">August 13 , 2026</w:t>
      </w:r>
    </w:p>
    <w:p w:rsidR="00000000" w:rsidDel="00000000" w:rsidP="00000000" w:rsidRDefault="00000000" w:rsidRPr="00000000" w14:paraId="00000011">
      <w:pPr>
        <w:spacing w:line="360" w:lineRule="auto"/>
        <w:ind w:left="0" w:right="0" w:firstLine="0"/>
        <w:jc w:val="right"/>
        <w:rPr/>
      </w:pPr>
      <w:r w:rsidDel="00000000" w:rsidR="00000000" w:rsidRPr="00000000">
        <w:rPr>
          <w:rtl w:val="0"/>
        </w:rPr>
        <w:t xml:space="preserve">Version: 4</w:t>
      </w:r>
    </w:p>
    <w:p w:rsidR="00000000" w:rsidDel="00000000" w:rsidP="00000000" w:rsidRDefault="00000000" w:rsidRPr="00000000" w14:paraId="00000012">
      <w:pPr>
        <w:spacing w:line="276" w:lineRule="auto"/>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Table of Contents</w:t>
      </w:r>
    </w:p>
    <w:p w:rsidR="00000000" w:rsidDel="00000000" w:rsidP="00000000" w:rsidRDefault="00000000" w:rsidRPr="00000000" w14:paraId="00000013">
      <w:pPr>
        <w:spacing w:line="276" w:lineRule="auto"/>
        <w:rPr>
          <w:rFonts w:ascii="Red Hat Display" w:cs="Red Hat Display" w:eastAsia="Red Hat Display" w:hAnsi="Red Hat Display"/>
          <w:b w:val="1"/>
          <w:bCs w:val="1"/>
          <w:sz w:val="28"/>
          <w:szCs w:val="28"/>
        </w:rPr>
      </w:pPr>
      <w:r w:rsidDel="00000000" w:rsidR="00000000" w:rsidRPr="00000000">
        <w:rPr>
          <w:rtl w:val="0"/>
        </w:rPr>
      </w:r>
    </w:p>
    <w:sdt>
      <w:sdtPr>
        <w:lock w:val="contentLocked"/>
        <w:id w:val="1846787287"/>
        <w:tag w:val="goog_rdk_0"/>
      </w:sdtPr>
      <w:sdtContent>
        <w:tbl>
          <w:tblPr>
            <w:tblStyle w:val="Table1"/>
            <w:tblW w:w="6630.0" w:type="dxa"/>
            <w:jc w:val="left"/>
            <w:tblInd w:w="10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70"/>
            <w:gridCol w:w="1260"/>
            <w:tblGridChange w:id="0">
              <w:tblGrid>
                <w:gridCol w:w="5370"/>
                <w:gridCol w:w="12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76" w:lineRule="auto"/>
                  <w:jc w:val="left"/>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Section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76" w:lineRule="auto"/>
                  <w:jc w:val="left"/>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Page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Introduction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Program Administration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Equal Opportunity Pledge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Sole Sponsor Programs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Identification of the Department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Statement of Safety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rPr>
                    <w:rFonts w:ascii="Red Hat Display" w:cs="Red Hat Display" w:eastAsia="Red Hat Display" w:hAnsi="Red Hat Display"/>
                    <w:sz w:val="22"/>
                    <w:szCs w:val="22"/>
                  </w:rPr>
                </w:pPr>
                <w:r w:rsidDel="00000000" w:rsidR="00000000" w:rsidRPr="00000000">
                  <w:rPr>
                    <w:rFonts w:ascii="Red Hat Display" w:cs="Red Hat Display" w:eastAsia="Red Hat Display" w:hAnsi="Red Hat Display"/>
                    <w:rtl w:val="0"/>
                  </w:rPr>
                  <w:t xml:space="preserve">Minimum Qualifications of Employers</w:t>
                </w:r>
                <w:r w:rsidDel="00000000" w:rsidR="00000000" w:rsidRPr="00000000">
                  <w:rPr>
                    <w:sz w:val="22"/>
                    <w:szCs w:val="22"/>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Program Registration, Cancellation, and Deregistration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Amendments and Modifications of Program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Contract Registration, Cancellation, and Modification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spacing w:line="276" w:lineRule="auto"/>
                  <w:rPr>
                    <w:rFonts w:ascii="Red Hat Display" w:cs="Red Hat Display" w:eastAsia="Red Hat Display" w:hAnsi="Red Hat Display"/>
                    <w:sz w:val="18"/>
                    <w:szCs w:val="18"/>
                  </w:rPr>
                </w:pPr>
                <w:r w:rsidDel="00000000" w:rsidR="00000000" w:rsidRPr="00000000">
                  <w:rPr>
                    <w:rFonts w:ascii="Red Hat Display" w:cs="Red Hat Display" w:eastAsia="Red Hat Display" w:hAnsi="Red Hat Display"/>
                    <w:rtl w:val="0"/>
                  </w:rPr>
                  <w:t xml:space="preserve">Numeric Ratio Description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Apprentice Contract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7</w:t>
                </w:r>
              </w:p>
            </w:tc>
          </w:tr>
          <w:tr>
            <w:trPr>
              <w:cantSplit w:val="0"/>
              <w:trHeight w:val="512.5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spacing w:after="120" w:before="120" w:line="240" w:lineRule="auto"/>
                  <w:jc w:val="left"/>
                  <w:rPr/>
                </w:pPr>
                <w:r w:rsidDel="00000000" w:rsidR="00000000" w:rsidRPr="00000000">
                  <w:rPr>
                    <w:rtl w:val="0"/>
                  </w:rPr>
                  <w:t xml:space="preserve">Exhibit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jc w:val="left"/>
                  <w:rPr/>
                </w:pPr>
                <w:r w:rsidDel="00000000" w:rsidR="00000000" w:rsidRPr="00000000">
                  <w:rPr>
                    <w:rtl w:val="0"/>
                  </w:rPr>
                  <w:t xml:space="preserve">8</w:t>
                </w:r>
              </w:p>
            </w:tc>
          </w:tr>
          <w:tr>
            <w:trPr>
              <w:cantSplit w:val="0"/>
              <w:trHeight w:val="512.5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spacing w:after="120" w:before="120" w:line="240" w:lineRule="auto"/>
                  <w:jc w:val="left"/>
                  <w:rPr/>
                </w:pPr>
                <w:r w:rsidDel="00000000" w:rsidR="00000000" w:rsidRPr="00000000">
                  <w:rPr>
                    <w:rtl w:val="0"/>
                  </w:rPr>
                  <w:t xml:space="preserve">Term of Apprenticeship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jc w:val="left"/>
                  <w:rPr/>
                </w:pPr>
                <w:r w:rsidDel="00000000" w:rsidR="00000000" w:rsidRPr="00000000">
                  <w:rPr>
                    <w:rtl w:val="0"/>
                  </w:rPr>
                  <w:t xml:space="preserve">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spacing w:line="276" w:lineRule="auto"/>
                  <w:rPr>
                    <w:rFonts w:ascii="Red Hat Display" w:cs="Red Hat Display" w:eastAsia="Red Hat Display" w:hAnsi="Red Hat Display"/>
                    <w:sz w:val="18"/>
                    <w:szCs w:val="18"/>
                  </w:rPr>
                </w:pPr>
                <w:r w:rsidDel="00000000" w:rsidR="00000000" w:rsidRPr="00000000">
                  <w:rPr>
                    <w:rFonts w:ascii="Red Hat Display" w:cs="Red Hat Display" w:eastAsia="Red Hat Display" w:hAnsi="Red Hat Display"/>
                    <w:rtl w:val="0"/>
                  </w:rPr>
                  <w:t xml:space="preserve">Probationary Period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76" w:lineRule="auto"/>
                  <w:jc w:val="left"/>
                  <w:rPr/>
                </w:pPr>
                <w:r w:rsidDel="00000000" w:rsidR="00000000" w:rsidRPr="00000000">
                  <w:rPr>
                    <w:rtl w:val="0"/>
                  </w:rPr>
                  <w:t xml:space="preserve">Paid Related Instruction Attendance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76" w:lineRule="auto"/>
                  <w:jc w:val="left"/>
                  <w:rPr/>
                </w:pPr>
                <w:r w:rsidDel="00000000" w:rsidR="00000000" w:rsidRPr="00000000">
                  <w:rPr>
                    <w:rtl w:val="0"/>
                  </w:rPr>
                  <w:t xml:space="preserve">Work Process Schedule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spacing w:line="276" w:lineRule="auto"/>
                  <w:rPr/>
                </w:pPr>
                <w:r w:rsidDel="00000000" w:rsidR="00000000" w:rsidRPr="00000000">
                  <w:rPr>
                    <w:rtl w:val="0"/>
                  </w:rPr>
                  <w:t xml:space="preserve">Minimum Compensation to Be Paid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spacing w:line="276" w:lineRule="auto"/>
                  <w:rPr/>
                </w:pPr>
                <w:r w:rsidDel="00000000" w:rsidR="00000000" w:rsidRPr="00000000">
                  <w:rPr>
                    <w:rtl w:val="0"/>
                  </w:rPr>
                  <w:t xml:space="preserve">Prior Work and Education Credit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10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spacing w:line="276" w:lineRule="auto"/>
                  <w:rPr/>
                </w:pPr>
                <w:r w:rsidDel="00000000" w:rsidR="00000000" w:rsidRPr="00000000">
                  <w:rPr>
                    <w:rtl w:val="0"/>
                  </w:rPr>
                  <w:t xml:space="preserve">Special Provisions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76"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rPr/>
                </w:pPr>
                <w:r w:rsidDel="00000000" w:rsidR="00000000" w:rsidRPr="00000000">
                  <w:rPr>
                    <w:rtl w:val="0"/>
                  </w:rPr>
                  <w:t xml:space="preserve">Progress Reviews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76" w:lineRule="auto"/>
                  <w:jc w:val="left"/>
                  <w:rPr/>
                </w:pPr>
                <w:r w:rsidDel="00000000" w:rsidR="00000000" w:rsidRPr="00000000">
                  <w:rPr>
                    <w:rtl w:val="0"/>
                  </w:rPr>
                  <w:t xml:space="preserve">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rPr/>
                </w:pPr>
                <w:r w:rsidDel="00000000" w:rsidR="00000000" w:rsidRPr="00000000">
                  <w:rPr>
                    <w:rtl w:val="0"/>
                  </w:rPr>
                  <w:t xml:space="preserve">Apprentice Transfers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76" w:lineRule="auto"/>
                  <w:jc w:val="left"/>
                  <w:rPr/>
                </w:pPr>
                <w:r w:rsidDel="00000000" w:rsidR="00000000" w:rsidRPr="00000000">
                  <w:rPr>
                    <w:rtl w:val="0"/>
                  </w:rPr>
                  <w:t xml:space="preserve">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pBdr>
                    <w:top w:color="auto" w:space="0" w:sz="0" w:val="none"/>
                    <w:bottom w:color="auto" w:space="0" w:sz="0" w:val="none"/>
                    <w:right w:color="auto" w:space="0" w:sz="0" w:val="none"/>
                    <w:between w:color="auto" w:space="0" w:sz="0" w:val="none"/>
                  </w:pBdr>
                  <w:spacing w:line="276" w:lineRule="auto"/>
                  <w:rPr/>
                </w:pPr>
                <w:r w:rsidDel="00000000" w:rsidR="00000000" w:rsidRPr="00000000">
                  <w:rPr>
                    <w:rtl w:val="0"/>
                  </w:rPr>
                  <w:t xml:space="preserve">Contract Completion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76" w:lineRule="auto"/>
                  <w:jc w:val="left"/>
                  <w:rPr/>
                </w:pPr>
                <w:r w:rsidDel="00000000" w:rsidR="00000000" w:rsidRPr="00000000">
                  <w:rPr>
                    <w:rtl w:val="0"/>
                  </w:rPr>
                  <w:t xml:space="preserve">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pBdr>
                    <w:top w:color="auto" w:space="0" w:sz="0" w:val="none"/>
                    <w:bottom w:color="auto" w:space="0" w:sz="0" w:val="none"/>
                    <w:right w:color="auto" w:space="0" w:sz="0" w:val="none"/>
                    <w:between w:color="auto" w:space="0" w:sz="0" w:val="none"/>
                  </w:pBdr>
                  <w:spacing w:line="276" w:lineRule="auto"/>
                  <w:rPr/>
                </w:pPr>
                <w:r w:rsidDel="00000000" w:rsidR="00000000" w:rsidRPr="00000000">
                  <w:rPr>
                    <w:rtl w:val="0"/>
                  </w:rPr>
                  <w:t xml:space="preserve">Contract Cancellation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76" w:lineRule="auto"/>
                  <w:jc w:val="left"/>
                  <w:rPr/>
                </w:pPr>
                <w:r w:rsidDel="00000000" w:rsidR="00000000" w:rsidRPr="00000000">
                  <w:rPr>
                    <w:rtl w:val="0"/>
                  </w:rPr>
                  <w:t xml:space="preserve">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pBdr>
                    <w:top w:color="auto" w:space="0" w:sz="0" w:val="none"/>
                    <w:bottom w:color="auto" w:space="0" w:sz="0" w:val="none"/>
                    <w:right w:color="auto" w:space="0" w:sz="0" w:val="none"/>
                    <w:between w:color="auto" w:space="0" w:sz="0" w:val="none"/>
                  </w:pBdr>
                  <w:spacing w:line="276" w:lineRule="auto"/>
                  <w:rPr/>
                </w:pPr>
                <w:r w:rsidDel="00000000" w:rsidR="00000000" w:rsidRPr="00000000">
                  <w:rPr>
                    <w:rtl w:val="0"/>
                  </w:rPr>
                  <w:t xml:space="preserve">Complaint Procedure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76" w:lineRule="auto"/>
                  <w:jc w:val="left"/>
                  <w:rPr/>
                </w:pPr>
                <w:r w:rsidDel="00000000" w:rsidR="00000000" w:rsidRPr="00000000">
                  <w:rPr>
                    <w:rtl w:val="0"/>
                  </w:rPr>
                  <w:t xml:space="preserve">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pBdr>
                    <w:top w:color="auto" w:space="0" w:sz="0" w:val="none"/>
                    <w:bottom w:color="auto" w:space="0" w:sz="0" w:val="none"/>
                    <w:right w:color="auto" w:space="0" w:sz="0" w:val="none"/>
                    <w:between w:color="auto" w:space="0" w:sz="0" w:val="none"/>
                  </w:pBdr>
                  <w:spacing w:line="276" w:lineRule="auto"/>
                  <w:rPr/>
                </w:pPr>
                <w:r w:rsidDel="00000000" w:rsidR="00000000" w:rsidRPr="00000000">
                  <w:rPr>
                    <w:rtl w:val="0"/>
                  </w:rPr>
                  <w:t xml:space="preserve">Recordkeeping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76" w:lineRule="auto"/>
                  <w:jc w:val="left"/>
                  <w:rPr/>
                </w:pPr>
                <w:r w:rsidDel="00000000" w:rsidR="00000000" w:rsidRPr="00000000">
                  <w:rPr>
                    <w:rtl w:val="0"/>
                  </w:rPr>
                  <w:t xml:space="preserve">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pBdr>
                    <w:top w:color="auto" w:space="0" w:sz="0" w:val="none"/>
                    <w:bottom w:color="auto" w:space="0" w:sz="0" w:val="none"/>
                    <w:right w:color="auto" w:space="0" w:sz="0" w:val="none"/>
                    <w:between w:color="auto" w:space="0" w:sz="0" w:val="none"/>
                  </w:pBdr>
                  <w:spacing w:line="276" w:lineRule="auto"/>
                  <w:rPr/>
                </w:pPr>
                <w:r w:rsidDel="00000000" w:rsidR="00000000" w:rsidRPr="00000000">
                  <w:rPr>
                    <w:rtl w:val="0"/>
                  </w:rPr>
                  <w:t xml:space="preserve">Selection Procedures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76" w:lineRule="auto"/>
                  <w:jc w:val="left"/>
                  <w:rPr/>
                </w:pPr>
                <w:r w:rsidDel="00000000" w:rsidR="00000000" w:rsidRPr="00000000">
                  <w:rPr>
                    <w:rtl w:val="0"/>
                  </w:rPr>
                  <w:t xml:space="preserve">13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pBdr>
                    <w:top w:color="auto" w:space="0" w:sz="0" w:val="none"/>
                    <w:bottom w:color="auto" w:space="0" w:sz="0" w:val="none"/>
                    <w:right w:color="auto" w:space="0" w:sz="0" w:val="none"/>
                    <w:between w:color="auto" w:space="0" w:sz="0" w:val="none"/>
                  </w:pBdr>
                  <w:spacing w:line="276" w:lineRule="auto"/>
                  <w:rPr/>
                </w:pPr>
                <w:r w:rsidDel="00000000" w:rsidR="00000000" w:rsidRPr="00000000">
                  <w:rPr>
                    <w:rtl w:val="0"/>
                  </w:rPr>
                  <w:t xml:space="preserve">Minimum Qualifications of Applicants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76" w:lineRule="auto"/>
                  <w:jc w:val="left"/>
                  <w:rPr/>
                </w:pPr>
                <w:r w:rsidDel="00000000" w:rsidR="00000000" w:rsidRPr="00000000">
                  <w:rPr>
                    <w:rtl w:val="0"/>
                  </w:rPr>
                  <w:t xml:space="preserve">14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pBdr>
                    <w:top w:color="auto" w:space="0" w:sz="0" w:val="none"/>
                    <w:bottom w:color="auto" w:space="0" w:sz="0" w:val="none"/>
                    <w:right w:color="auto" w:space="0" w:sz="0" w:val="none"/>
                    <w:between w:color="auto" w:space="0" w:sz="0" w:val="none"/>
                  </w:pBdr>
                  <w:spacing w:line="276" w:lineRule="auto"/>
                  <w:rPr/>
                </w:pPr>
                <w:r w:rsidDel="00000000" w:rsidR="00000000" w:rsidRPr="00000000">
                  <w:rPr>
                    <w:rtl w:val="0"/>
                  </w:rPr>
                  <w:t xml:space="preserve">Appendix A Trade Exhibit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76" w:lineRule="auto"/>
                  <w:jc w:val="left"/>
                  <w:rPr/>
                </w:pPr>
                <w:r w:rsidDel="00000000" w:rsidR="00000000" w:rsidRPr="00000000">
                  <w:rPr>
                    <w:rtl w:val="0"/>
                  </w:rPr>
                  <w:t xml:space="preserve">16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pBdr>
                    <w:top w:color="auto" w:space="0" w:sz="0" w:val="none"/>
                    <w:bottom w:color="auto" w:space="0" w:sz="0" w:val="none"/>
                    <w:right w:color="auto" w:space="0" w:sz="0" w:val="none"/>
                    <w:between w:color="auto" w:space="0" w:sz="0" w:val="none"/>
                  </w:pBdr>
                  <w:spacing w:line="276" w:lineRule="auto"/>
                  <w:rPr/>
                </w:pPr>
                <w:r w:rsidDel="00000000" w:rsidR="00000000" w:rsidRPr="00000000">
                  <w:rPr>
                    <w:rtl w:val="0"/>
                  </w:rPr>
                  <w:t xml:space="preserve">Appendix B Compensation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76" w:lineRule="auto"/>
                  <w:jc w:val="left"/>
                  <w:rPr/>
                </w:pPr>
                <w:r w:rsidDel="00000000" w:rsidR="00000000" w:rsidRPr="00000000">
                  <w:rPr>
                    <w:rtl w:val="0"/>
                  </w:rPr>
                  <w:t xml:space="preserve">21</w:t>
                </w:r>
              </w:p>
            </w:tc>
          </w:tr>
        </w:tbl>
      </w:sdtContent>
    </w:sdt>
    <w:p w:rsidR="00000000" w:rsidDel="00000000" w:rsidP="00000000" w:rsidRDefault="00000000" w:rsidRPr="00000000" w14:paraId="00000052">
      <w:pPr>
        <w:spacing w:after="120" w:before="120" w:line="360" w:lineRule="auto"/>
        <w:ind w:left="0" w:right="0" w:firstLine="0"/>
        <w:jc w:val="both"/>
        <w:rPr/>
      </w:pPr>
      <w:r w:rsidDel="00000000" w:rsidR="00000000" w:rsidRPr="00000000">
        <w:rPr>
          <w:rtl w:val="0"/>
        </w:rPr>
      </w:r>
    </w:p>
    <w:p w:rsidR="00000000" w:rsidDel="00000000" w:rsidP="00000000" w:rsidRDefault="00000000" w:rsidRPr="00000000" w14:paraId="00000053">
      <w:pPr>
        <w:spacing w:after="120" w:before="120" w:line="360" w:lineRule="auto"/>
        <w:ind w:left="0" w:right="0" w:firstLine="0"/>
        <w:jc w:val="both"/>
        <w:rPr/>
      </w:pPr>
      <w:r w:rsidDel="00000000" w:rsidR="00000000" w:rsidRPr="00000000">
        <w:rPr>
          <w:rtl w:val="0"/>
        </w:rPr>
      </w:r>
    </w:p>
    <w:p w:rsidR="00000000" w:rsidDel="00000000" w:rsidP="00000000" w:rsidRDefault="00000000" w:rsidRPr="00000000" w14:paraId="00000054">
      <w:pPr>
        <w:spacing w:after="120" w:before="120" w:line="360" w:lineRule="auto"/>
        <w:ind w:left="0" w:right="0" w:firstLine="0"/>
        <w:jc w:val="both"/>
        <w:rPr/>
      </w:pPr>
      <w:r w:rsidDel="00000000" w:rsidR="00000000" w:rsidRPr="00000000">
        <w:rPr>
          <w:rtl w:val="0"/>
        </w:rPr>
      </w:r>
    </w:p>
    <w:p w:rsidR="00000000" w:rsidDel="00000000" w:rsidP="00000000" w:rsidRDefault="00000000" w:rsidRPr="00000000" w14:paraId="00000055">
      <w:pPr>
        <w:spacing w:after="120" w:before="120" w:line="360" w:lineRule="auto"/>
        <w:ind w:left="0" w:right="0" w:firstLine="0"/>
        <w:jc w:val="both"/>
        <w:rPr/>
      </w:pPr>
      <w:r w:rsidDel="00000000" w:rsidR="00000000" w:rsidRPr="00000000">
        <w:rPr>
          <w:rtl w:val="0"/>
        </w:rPr>
      </w:r>
    </w:p>
    <w:p w:rsidR="00000000" w:rsidDel="00000000" w:rsidP="00000000" w:rsidRDefault="00000000" w:rsidRPr="00000000" w14:paraId="00000056">
      <w:pPr>
        <w:spacing w:after="120" w:before="120" w:line="360" w:lineRule="auto"/>
        <w:ind w:left="0" w:right="0" w:firstLine="0"/>
        <w:jc w:val="both"/>
        <w:rPr/>
      </w:pPr>
      <w:r w:rsidDel="00000000" w:rsidR="00000000" w:rsidRPr="00000000">
        <w:rPr>
          <w:rtl w:val="0"/>
        </w:rPr>
      </w:r>
    </w:p>
    <w:p w:rsidR="00000000" w:rsidDel="00000000" w:rsidP="00000000" w:rsidRDefault="00000000" w:rsidRPr="00000000" w14:paraId="00000057">
      <w:pPr>
        <w:spacing w:after="120" w:before="120" w:line="360" w:lineRule="auto"/>
        <w:ind w:left="0" w:right="0" w:firstLine="0"/>
        <w:jc w:val="both"/>
        <w:rPr/>
      </w:pPr>
      <w:r w:rsidDel="00000000" w:rsidR="00000000" w:rsidRPr="00000000">
        <w:rPr>
          <w:rtl w:val="0"/>
        </w:rPr>
      </w:r>
    </w:p>
    <w:p w:rsidR="00000000" w:rsidDel="00000000" w:rsidP="00000000" w:rsidRDefault="00000000" w:rsidRPr="00000000" w14:paraId="00000058">
      <w:pPr>
        <w:spacing w:after="120" w:before="120" w:line="360" w:lineRule="auto"/>
        <w:ind w:left="0" w:right="0" w:firstLine="0"/>
        <w:jc w:val="both"/>
        <w:rPr/>
      </w:pPr>
      <w:r w:rsidDel="00000000" w:rsidR="00000000" w:rsidRPr="00000000">
        <w:rPr>
          <w:rtl w:val="0"/>
        </w:rPr>
      </w:r>
    </w:p>
    <w:p w:rsidR="00000000" w:rsidDel="00000000" w:rsidP="00000000" w:rsidRDefault="00000000" w:rsidRPr="00000000" w14:paraId="00000059">
      <w:pPr>
        <w:spacing w:after="120" w:before="120" w:line="360" w:lineRule="auto"/>
        <w:ind w:left="0" w:right="0" w:firstLine="0"/>
        <w:jc w:val="both"/>
        <w:rPr/>
      </w:pPr>
      <w:r w:rsidDel="00000000" w:rsidR="00000000" w:rsidRPr="00000000">
        <w:rPr>
          <w:rtl w:val="0"/>
        </w:rPr>
      </w:r>
    </w:p>
    <w:p w:rsidR="00000000" w:rsidDel="00000000" w:rsidP="00000000" w:rsidRDefault="00000000" w:rsidRPr="00000000" w14:paraId="0000005A">
      <w:pPr>
        <w:spacing w:after="120" w:before="120" w:line="360" w:lineRule="auto"/>
        <w:ind w:left="0" w:right="0" w:firstLine="0"/>
        <w:jc w:val="both"/>
        <w:rPr/>
      </w:pPr>
      <w:r w:rsidDel="00000000" w:rsidR="00000000" w:rsidRPr="00000000">
        <w:rPr>
          <w:rtl w:val="0"/>
        </w:rPr>
      </w:r>
    </w:p>
    <w:p w:rsidR="00000000" w:rsidDel="00000000" w:rsidP="00000000" w:rsidRDefault="00000000" w:rsidRPr="00000000" w14:paraId="0000005B">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Introduction</w:t>
      </w:r>
    </w:p>
    <w:p w:rsidR="00000000" w:rsidDel="00000000" w:rsidP="00000000" w:rsidRDefault="00000000" w:rsidRPr="00000000" w14:paraId="0000005C">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5D">
      <w:pPr>
        <w:spacing w:line="360" w:lineRule="auto"/>
        <w:ind w:left="0" w:right="0" w:firstLine="0"/>
        <w:jc w:val="both"/>
        <w:rPr/>
      </w:pPr>
      <w:r w:rsidDel="00000000" w:rsidR="00000000" w:rsidRPr="00000000">
        <w:rPr>
          <w:rtl w:val="0"/>
        </w:rPr>
        <w:t xml:space="preserve">The Division of Facilities Planning &amp; Management launched a Industrial Maintenance Mechanic Registered Apprenticeship program in June 2026. The purpose of the Program is to build our talent pipeline with an employer-driven model that combines on-the- job-training and learning along with classroom instruction. The goal is to recruit, train and prepare skilled and diverse talent to work for UW-Madison as a Journey Worker in their designated trade. FP&amp;M’s apprenticeship program shall comply with all applicable </w:t>
      </w:r>
      <w:r w:rsidDel="00000000" w:rsidR="00000000" w:rsidRPr="00000000">
        <w:rPr>
          <w:u w:val="single"/>
          <w:rtl w:val="0"/>
        </w:rPr>
        <w:t xml:space="preserve">Wisconsin Apprenticeship Law </w:t>
      </w:r>
      <w:r w:rsidDel="00000000" w:rsidR="00000000" w:rsidRPr="00000000">
        <w:rPr>
          <w:rtl w:val="0"/>
        </w:rPr>
        <w:t xml:space="preserve">(ss 106.01).</w:t>
      </w:r>
    </w:p>
    <w:p w:rsidR="00000000" w:rsidDel="00000000" w:rsidP="00000000" w:rsidRDefault="00000000" w:rsidRPr="00000000" w14:paraId="0000005E">
      <w:pPr>
        <w:spacing w:line="360" w:lineRule="auto"/>
        <w:ind w:left="0" w:right="0" w:firstLine="0"/>
        <w:jc w:val="both"/>
        <w:rPr/>
      </w:pPr>
      <w:r w:rsidDel="00000000" w:rsidR="00000000" w:rsidRPr="00000000">
        <w:rPr>
          <w:rtl w:val="0"/>
        </w:rPr>
      </w:r>
    </w:p>
    <w:p w:rsidR="00000000" w:rsidDel="00000000" w:rsidP="00000000" w:rsidRDefault="00000000" w:rsidRPr="00000000" w14:paraId="0000005F">
      <w:pPr>
        <w:rPr>
          <w:rFonts w:ascii="Red Hat Display" w:cs="Red Hat Display" w:eastAsia="Red Hat Display" w:hAnsi="Red Hat Display"/>
          <w:b w:val="1"/>
          <w:bCs w:val="1"/>
        </w:rPr>
      </w:pPr>
      <w:r w:rsidDel="00000000" w:rsidR="00000000" w:rsidRPr="00000000">
        <w:rPr>
          <w:rFonts w:ascii="Red Hat Display" w:cs="Red Hat Display" w:eastAsia="Red Hat Display" w:hAnsi="Red Hat Display"/>
          <w:b w:val="1"/>
          <w:bCs w:val="1"/>
          <w:sz w:val="26"/>
          <w:szCs w:val="26"/>
          <w:rtl w:val="0"/>
        </w:rPr>
        <w:t xml:space="preserve">Program Administration</w:t>
      </w:r>
      <w:r w:rsidDel="00000000" w:rsidR="00000000" w:rsidRPr="00000000">
        <w:rPr>
          <w:rFonts w:ascii="Red Hat Display" w:cs="Red Hat Display" w:eastAsia="Red Hat Display" w:hAnsi="Red Hat Display"/>
          <w:b w:val="1"/>
          <w:bCs w:val="1"/>
          <w:rtl w:val="0"/>
        </w:rPr>
        <w:t xml:space="preserve"> </w:t>
      </w:r>
    </w:p>
    <w:p w:rsidR="00000000" w:rsidDel="00000000" w:rsidP="00000000" w:rsidRDefault="00000000" w:rsidRPr="00000000" w14:paraId="00000060">
      <w:pPr>
        <w:rPr>
          <w:rFonts w:ascii="Red Hat Display" w:cs="Red Hat Display" w:eastAsia="Red Hat Display" w:hAnsi="Red Hat Display"/>
          <w:b w:val="1"/>
          <w:bCs w:val="1"/>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The administration of these standards shall be the responsibility of the University of Wisconsin Madison FP&amp;M (UWFP&amp;M). The University of Wisconsin Madison FP&amp;M  is responsible for the apprentices' instruction and experience as outlined in the schedule of work processes, for the attendance at related instruction classes, and for notifying the Bureau of Apprenticeship Standards (BAS) for all actions required by the Standards. The sponsor shall develop additional written policies related to layoff, assignment, attendance, discipline, affirmative  action and equal opportunity, etc., when necessary for the administration of the apprenticeship program. </w:t>
      </w:r>
    </w:p>
    <w:p w:rsidR="00000000" w:rsidDel="00000000" w:rsidP="00000000" w:rsidRDefault="00000000" w:rsidRPr="00000000" w14:paraId="00000062">
      <w:pPr>
        <w:spacing w:line="360" w:lineRule="auto"/>
        <w:ind w:left="0" w:right="0" w:firstLine="0"/>
        <w:jc w:val="both"/>
        <w:rPr/>
      </w:pPr>
      <w:r w:rsidDel="00000000" w:rsidR="00000000" w:rsidRPr="00000000">
        <w:rPr>
          <w:rtl w:val="0"/>
        </w:rPr>
      </w:r>
    </w:p>
    <w:p w:rsidR="00000000" w:rsidDel="00000000" w:rsidP="00000000" w:rsidRDefault="00000000" w:rsidRPr="00000000" w14:paraId="00000063">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Equal Opportunity Pledge</w:t>
      </w:r>
    </w:p>
    <w:p w:rsidR="00000000" w:rsidDel="00000000" w:rsidP="00000000" w:rsidRDefault="00000000" w:rsidRPr="00000000" w14:paraId="00000064">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65">
      <w:pPr>
        <w:spacing w:line="360" w:lineRule="auto"/>
        <w:ind w:left="0" w:right="0" w:firstLine="0"/>
        <w:jc w:val="both"/>
        <w:rPr/>
      </w:pPr>
      <w:r w:rsidDel="00000000" w:rsidR="00000000" w:rsidRPr="00000000">
        <w:rPr>
          <w:rtl w:val="0"/>
        </w:rPr>
        <w:t xml:space="preserve">The University of Wisconsin-Madison is committed to providing equal opportunity and equal access in compliance with all applicable federal and state laws and regulations and University of Wisconsin System and university non-discrimination policies and procedures, including but not limited to Title VI of the Civil Rights Act of 1964, which prohibits discrimination on the basis of race, color, and national origin, Title IX of the Education Amendments of 1972, which prohibits discrimination on the basis of sex, Section 504 of the Rehabilitation Act of 1973 and the Americans with Disabilities Act of 1990, which prohibit discrimination on the basis of disability, and the Age Discrimination Act of 1975, which prohibits discrimination on the basis of age. Any apprentice or applicant for apprenticeship who believes that he/she/they has been discriminated against on the basis of race, color, religion, national origin, or sex with regard to apprenticeship or that the equal opportunity standards with respect to his/her/they selection have not been followed in the operation of an apprenticeship program may file a complaint with the FP&amp;M Human Resources Department, the UW-Madison Office of Human Resources Workforce Relations Department or the UW-Madison Office of Compliance. UW Madison Facilities, Maintenance and Planning will take affirmative action to provide equal opportunity in apprenticeship and operate the apprenticeship program as required under 29 CFR part 30 and the equal employment opportunity rules of the State of Wisconsin. </w:t>
      </w:r>
    </w:p>
    <w:p w:rsidR="00000000" w:rsidDel="00000000" w:rsidP="00000000" w:rsidRDefault="00000000" w:rsidRPr="00000000" w14:paraId="00000066">
      <w:pPr>
        <w:spacing w:line="360" w:lineRule="auto"/>
        <w:ind w:left="0" w:right="0" w:firstLine="0"/>
        <w:jc w:val="both"/>
        <w:rPr/>
      </w:pPr>
      <w:r w:rsidDel="00000000" w:rsidR="00000000" w:rsidRPr="00000000">
        <w:rPr>
          <w:rtl w:val="0"/>
        </w:rPr>
      </w:r>
    </w:p>
    <w:p w:rsidR="00000000" w:rsidDel="00000000" w:rsidP="00000000" w:rsidRDefault="00000000" w:rsidRPr="00000000" w14:paraId="00000067">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Identification of the Department</w:t>
      </w:r>
    </w:p>
    <w:p w:rsidR="00000000" w:rsidDel="00000000" w:rsidP="00000000" w:rsidRDefault="00000000" w:rsidRPr="00000000" w14:paraId="00000068">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69">
      <w:pPr>
        <w:spacing w:line="360" w:lineRule="auto"/>
        <w:ind w:left="0" w:right="0" w:firstLine="0"/>
        <w:jc w:val="both"/>
        <w:rPr/>
      </w:pPr>
      <w:r w:rsidDel="00000000" w:rsidR="00000000" w:rsidRPr="00000000">
        <w:rPr>
          <w:rtl w:val="0"/>
        </w:rPr>
        <w:t xml:space="preserve">The Bureau of Apprenticeship Standards is the registration agency within the Department of Workforce charged with the oversight responsibilities of Wisconsin's apprenticeship program. </w:t>
      </w:r>
    </w:p>
    <w:p w:rsidR="00000000" w:rsidDel="00000000" w:rsidP="00000000" w:rsidRDefault="00000000" w:rsidRPr="00000000" w14:paraId="0000006A">
      <w:pPr>
        <w:spacing w:line="360" w:lineRule="auto"/>
        <w:ind w:left="0" w:right="0" w:firstLine="0"/>
        <w:jc w:val="both"/>
        <w:rPr>
          <w:rFonts w:ascii="Red Hat Display" w:cs="Red Hat Display" w:eastAsia="Red Hat Display" w:hAnsi="Red Hat Display"/>
          <w:b w:val="1"/>
          <w:bCs w:val="1"/>
        </w:rPr>
      </w:pPr>
      <w:r w:rsidDel="00000000" w:rsidR="00000000" w:rsidRPr="00000000">
        <w:rPr>
          <w:rtl w:val="0"/>
        </w:rPr>
      </w:r>
    </w:p>
    <w:p w:rsidR="00000000" w:rsidDel="00000000" w:rsidP="00000000" w:rsidRDefault="00000000" w:rsidRPr="00000000" w14:paraId="0000006B">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Sole Sponsor Programs </w:t>
      </w:r>
    </w:p>
    <w:p w:rsidR="00000000" w:rsidDel="00000000" w:rsidP="00000000" w:rsidRDefault="00000000" w:rsidRPr="00000000" w14:paraId="0000006C">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6D">
      <w:pPr>
        <w:spacing w:line="360" w:lineRule="auto"/>
        <w:ind w:left="0" w:right="0" w:firstLine="0"/>
        <w:jc w:val="both"/>
        <w:rPr/>
      </w:pPr>
      <w:r w:rsidDel="00000000" w:rsidR="00000000" w:rsidRPr="00000000">
        <w:rPr>
          <w:rtl w:val="0"/>
        </w:rPr>
        <w:t xml:space="preserve">An apprenticeship program sponsored by an individual employer is a sole sponsor program. Under this model, apprenticeship training is conducted at one location or, in the case of a multi-site sole sponsor, at multiple locations controlled by a single employer. A sole sponsor program may be operated unilaterally by management, or in conjunction with a union. </w:t>
      </w:r>
    </w:p>
    <w:p w:rsidR="00000000" w:rsidDel="00000000" w:rsidP="00000000" w:rsidRDefault="00000000" w:rsidRPr="00000000" w14:paraId="0000006E">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6F">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Statement of Safety </w:t>
      </w:r>
    </w:p>
    <w:p w:rsidR="00000000" w:rsidDel="00000000" w:rsidP="00000000" w:rsidRDefault="00000000" w:rsidRPr="00000000" w14:paraId="00000070">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71">
      <w:pPr>
        <w:spacing w:line="360" w:lineRule="auto"/>
        <w:ind w:left="0" w:right="0" w:firstLine="0"/>
        <w:jc w:val="both"/>
        <w:rPr/>
      </w:pPr>
      <w:r w:rsidDel="00000000" w:rsidR="00000000" w:rsidRPr="00000000">
        <w:rPr>
          <w:rtl w:val="0"/>
        </w:rPr>
        <w:t xml:space="preserve">All apprentices will receive instruction in safe and healthful work practices both on-the-job, and in related instruction, that are in compliance with applicable Occupational Safety and Health Act (OSHA) standards, any amendments affecting this Act. OSHA's General Duty Clause, which requires employers to keep their workplace free of serious recognized hazards. </w:t>
      </w:r>
    </w:p>
    <w:p w:rsidR="00000000" w:rsidDel="00000000" w:rsidP="00000000" w:rsidRDefault="00000000" w:rsidRPr="00000000" w14:paraId="00000072">
      <w:pPr>
        <w:spacing w:line="360" w:lineRule="auto"/>
        <w:ind w:left="0" w:right="0" w:firstLine="0"/>
        <w:jc w:val="both"/>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Red Hat Display" w:cs="Red Hat Display" w:eastAsia="Red Hat Display" w:hAnsi="Red Hat Display"/>
          <w:b w:val="1"/>
          <w:bCs w:val="1"/>
          <w:sz w:val="26"/>
          <w:szCs w:val="26"/>
          <w:rtl w:val="0"/>
        </w:rPr>
        <w:t xml:space="preserve">Minimum Qualifications of Employers</w:t>
      </w:r>
      <w:r w:rsidDel="00000000" w:rsidR="00000000" w:rsidRPr="00000000">
        <w:rPr>
          <w:rtl w:val="0"/>
        </w:rPr>
        <w:t xml:space="preserve">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UW FP&amp;M will serve as the Registered Apprenticeship Sponsor, approval is decided by the Bureau of Apprenticeship Standards.</w:t>
      </w:r>
    </w:p>
    <w:p w:rsidR="00000000" w:rsidDel="00000000" w:rsidP="00000000" w:rsidRDefault="00000000" w:rsidRPr="00000000" w14:paraId="00000076">
      <w:pPr>
        <w:rPr/>
      </w:pPr>
      <w:r w:rsidDel="00000000" w:rsidR="00000000" w:rsidRPr="00000000">
        <w:rPr>
          <w:sz w:val="26"/>
          <w:szCs w:val="26"/>
          <w:rtl w:val="0"/>
        </w:rPr>
        <w:t xml:space="preserve">Sponsor state registration criteria:</w:t>
      </w:r>
      <w:r w:rsidDel="00000000" w:rsidR="00000000" w:rsidRPr="00000000">
        <w:rPr>
          <w:rtl w:val="0"/>
        </w:rPr>
        <w:t xml:space="preserve"> </w:t>
      </w:r>
    </w:p>
    <w:p w:rsidR="00000000" w:rsidDel="00000000" w:rsidP="00000000" w:rsidRDefault="00000000" w:rsidRPr="00000000" w14:paraId="00000077">
      <w:pPr>
        <w:rPr/>
      </w:pPr>
      <w:r w:rsidDel="00000000" w:rsidR="00000000" w:rsidRPr="00000000">
        <w:rPr>
          <w:rtl w:val="0"/>
        </w:rPr>
        <w:t xml:space="preserve">i. The training is in an apprenticeable occupation,</w:t>
      </w:r>
    </w:p>
    <w:p w:rsidR="00000000" w:rsidDel="00000000" w:rsidP="00000000" w:rsidRDefault="00000000" w:rsidRPr="00000000" w14:paraId="00000078">
      <w:pPr>
        <w:rPr/>
      </w:pPr>
      <w:r w:rsidDel="00000000" w:rsidR="00000000" w:rsidRPr="00000000">
        <w:rPr>
          <w:rtl w:val="0"/>
        </w:rPr>
        <w:t xml:space="preserve"> ii. The program and its standards conform to Wis. Admin. Code Ch. DWD 295,13</w:t>
      </w:r>
    </w:p>
    <w:p w:rsidR="00000000" w:rsidDel="00000000" w:rsidP="00000000" w:rsidRDefault="00000000" w:rsidRPr="00000000" w14:paraId="00000079">
      <w:pPr>
        <w:rPr/>
      </w:pPr>
      <w:r w:rsidDel="00000000" w:rsidR="00000000" w:rsidRPr="00000000">
        <w:rPr>
          <w:rtl w:val="0"/>
        </w:rPr>
        <w:t xml:space="preserve"> iii. The program complies with Wis. Admin. Code Ch. DWD 296.14 </w:t>
      </w:r>
    </w:p>
    <w:p w:rsidR="00000000" w:rsidDel="00000000" w:rsidP="00000000" w:rsidRDefault="00000000" w:rsidRPr="00000000" w14:paraId="0000007A">
      <w:pPr>
        <w:rPr/>
      </w:pPr>
      <w:r w:rsidDel="00000000" w:rsidR="00000000" w:rsidRPr="00000000">
        <w:rPr>
          <w:rtl w:val="0"/>
        </w:rPr>
        <w:t xml:space="preserve">Employers seeking to sponsor an apprenticeship program as a sole sponsor must be in operation for at least one year before registration, demonstrating a stable training environment for apprentices. 15 DWD 295.02(1) </w:t>
      </w:r>
    </w:p>
    <w:p w:rsidR="00000000" w:rsidDel="00000000" w:rsidP="00000000" w:rsidRDefault="00000000" w:rsidRPr="00000000" w14:paraId="0000007B">
      <w:pPr>
        <w:spacing w:line="360" w:lineRule="auto"/>
        <w:ind w:left="0" w:right="0" w:firstLine="0"/>
        <w:jc w:val="both"/>
        <w:rPr/>
      </w:pPr>
      <w:r w:rsidDel="00000000" w:rsidR="00000000" w:rsidRPr="00000000">
        <w:rPr>
          <w:rtl w:val="0"/>
        </w:rPr>
      </w:r>
    </w:p>
    <w:p w:rsidR="00000000" w:rsidDel="00000000" w:rsidP="00000000" w:rsidRDefault="00000000" w:rsidRPr="00000000" w14:paraId="0000007C">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Program Registration, Cancellation, and Deregistration</w:t>
      </w:r>
    </w:p>
    <w:p w:rsidR="00000000" w:rsidDel="00000000" w:rsidP="00000000" w:rsidRDefault="00000000" w:rsidRPr="00000000" w14:paraId="0000007D">
      <w:pPr>
        <w:spacing w:line="360" w:lineRule="auto"/>
        <w:ind w:left="0" w:right="0" w:firstLine="0"/>
        <w:jc w:val="both"/>
        <w:rPr/>
      </w:pPr>
      <w:r w:rsidDel="00000000" w:rsidR="00000000" w:rsidRPr="00000000">
        <w:rPr>
          <w:rtl w:val="0"/>
        </w:rPr>
        <w:t xml:space="preserve">These Standards will, upon adoption by the sponsor, be submitted to the Bureau of Apprenticeship Standards for approval. Such approval will be acquired before implementation of the program. The Sponsor reserves the right to discontinue, at any time, the apprenticeship program set forth herein. The Bureau of Apprenticeship Standards will be notified promptly in writing of any decision to cancel the program.Deregistration of these standards may be initiated by the Bureau of Apprenticeship Standards for failure of the sponsor to abide by the provisions herein. Such deregistration will be in accordance with the Bureau of Apprenticeship Standards regulations and procedures.</w:t>
      </w:r>
    </w:p>
    <w:p w:rsidR="00000000" w:rsidDel="00000000" w:rsidP="00000000" w:rsidRDefault="00000000" w:rsidRPr="00000000" w14:paraId="0000007E">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7F">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Amendments and Modifications of Program</w:t>
      </w:r>
    </w:p>
    <w:p w:rsidR="00000000" w:rsidDel="00000000" w:rsidP="00000000" w:rsidRDefault="00000000" w:rsidRPr="00000000" w14:paraId="00000080">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81">
      <w:pPr>
        <w:spacing w:line="360" w:lineRule="auto"/>
        <w:ind w:left="0" w:right="0" w:firstLine="0"/>
        <w:jc w:val="both"/>
        <w:rPr/>
      </w:pPr>
      <w:r w:rsidDel="00000000" w:rsidR="00000000" w:rsidRPr="00000000">
        <w:rPr>
          <w:rtl w:val="0"/>
        </w:rPr>
        <w:t xml:space="preserve">These Standards may be modified by the Bureau or the sponsor when experience or conditions demand, provided that no amendment or modification adopted will alter any Apprentice Contract in force at the time without the consent of all parties. Such amendment or modification will be submitted to the Bureau of Apprenticeship Standards for approval prior to implementation. Any amendment or modification cannot be implemented until approved by the Bureau. </w:t>
      </w:r>
    </w:p>
    <w:p w:rsidR="00000000" w:rsidDel="00000000" w:rsidP="00000000" w:rsidRDefault="00000000" w:rsidRPr="00000000" w14:paraId="00000082">
      <w:pPr>
        <w:spacing w:line="360" w:lineRule="auto"/>
        <w:ind w:left="0" w:right="0" w:firstLine="0"/>
        <w:jc w:val="both"/>
        <w:rPr/>
      </w:pPr>
      <w:r w:rsidDel="00000000" w:rsidR="00000000" w:rsidRPr="00000000">
        <w:rPr>
          <w:rtl w:val="0"/>
        </w:rPr>
      </w:r>
    </w:p>
    <w:p w:rsidR="00000000" w:rsidDel="00000000" w:rsidP="00000000" w:rsidRDefault="00000000" w:rsidRPr="00000000" w14:paraId="00000083">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Contract Registration, Cancellation, and Modification </w:t>
      </w:r>
    </w:p>
    <w:p w:rsidR="00000000" w:rsidDel="00000000" w:rsidP="00000000" w:rsidRDefault="00000000" w:rsidRPr="00000000" w14:paraId="00000084">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85">
      <w:pPr>
        <w:spacing w:line="360" w:lineRule="auto"/>
        <w:ind w:left="0" w:right="0" w:firstLine="0"/>
        <w:jc w:val="both"/>
        <w:rPr/>
      </w:pPr>
      <w:r w:rsidDel="00000000" w:rsidR="00000000" w:rsidRPr="00000000">
        <w:rPr>
          <w:rtl w:val="0"/>
        </w:rPr>
        <w:t xml:space="preserve">The Bureau of Apprenticeship Standards will be promptly notified of all new apprentices to be registered and requests to modify or amend apprentice contracts. Prompt and proper notification will also be given to the Bureau in the case of apprentice completion, transfer, unassignment, or cancellation, along with the reasons behind such actions or requests within 40 days. </w:t>
      </w:r>
    </w:p>
    <w:p w:rsidR="00000000" w:rsidDel="00000000" w:rsidP="00000000" w:rsidRDefault="00000000" w:rsidRPr="00000000" w14:paraId="00000086">
      <w:pPr>
        <w:spacing w:line="360" w:lineRule="auto"/>
        <w:ind w:left="0" w:right="0" w:firstLine="0"/>
        <w:jc w:val="both"/>
        <w:rPr/>
      </w:pPr>
      <w:r w:rsidDel="00000000" w:rsidR="00000000" w:rsidRPr="00000000">
        <w:rPr>
          <w:rtl w:val="0"/>
        </w:rPr>
      </w:r>
    </w:p>
    <w:p w:rsidR="00000000" w:rsidDel="00000000" w:rsidP="00000000" w:rsidRDefault="00000000" w:rsidRPr="00000000" w14:paraId="00000087">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Numeric Ratio Description</w:t>
      </w:r>
    </w:p>
    <w:p w:rsidR="00000000" w:rsidDel="00000000" w:rsidP="00000000" w:rsidRDefault="00000000" w:rsidRPr="00000000" w14:paraId="00000088">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89">
      <w:pPr>
        <w:spacing w:line="360" w:lineRule="auto"/>
        <w:ind w:left="0" w:right="0" w:firstLine="0"/>
        <w:jc w:val="both"/>
        <w:rPr/>
      </w:pPr>
      <w:r w:rsidDel="00000000" w:rsidR="00000000" w:rsidRPr="00000000">
        <w:rPr>
          <w:rtl w:val="0"/>
        </w:rPr>
        <w:t xml:space="preserve">In order to provide proper supervision, training, safety, and continuity of employment, the employer's workforce ratio shall be one journeyworker per apprentice. Where a collective bargaining agreement applies, the ratio prescribed in the agreement may be used. This sponsor follows the required ratio of one journeyworker per apprentice. </w:t>
      </w:r>
    </w:p>
    <w:p w:rsidR="00000000" w:rsidDel="00000000" w:rsidP="00000000" w:rsidRDefault="00000000" w:rsidRPr="00000000" w14:paraId="0000008A">
      <w:pPr>
        <w:spacing w:line="360" w:lineRule="auto"/>
        <w:ind w:left="0" w:right="0" w:firstLine="0"/>
        <w:jc w:val="both"/>
        <w:rPr/>
      </w:pPr>
      <w:r w:rsidDel="00000000" w:rsidR="00000000" w:rsidRPr="00000000">
        <w:rPr>
          <w:rtl w:val="0"/>
        </w:rPr>
      </w:r>
    </w:p>
    <w:p w:rsidR="00000000" w:rsidDel="00000000" w:rsidP="00000000" w:rsidRDefault="00000000" w:rsidRPr="00000000" w14:paraId="0000008B">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 Apprentice Contract</w:t>
      </w:r>
    </w:p>
    <w:p w:rsidR="00000000" w:rsidDel="00000000" w:rsidP="00000000" w:rsidRDefault="00000000" w:rsidRPr="00000000" w14:paraId="0000008C">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8D">
      <w:pPr>
        <w:spacing w:line="360" w:lineRule="auto"/>
        <w:ind w:left="0" w:right="0" w:firstLine="0"/>
        <w:jc w:val="both"/>
        <w:rPr/>
      </w:pPr>
      <w:r w:rsidDel="00000000" w:rsidR="00000000" w:rsidRPr="00000000">
        <w:rPr>
          <w:rtl w:val="0"/>
        </w:rPr>
        <w:t xml:space="preserve">The apprenticeship contract details the stipulations of the apprenticeship training program and incorporates the program standards by reference. The contract must be agreed to and signed by the Sponsor, the Director of the Bureau (on behalf of the Department as the official registration agency), and the Apprentice (or in the case of minor, the parent or guardian). These entities shall be referred to as parties to the contract. The contents of each apprentice contract are not valid unless approved by the Bureau. </w:t>
      </w:r>
    </w:p>
    <w:p w:rsidR="00000000" w:rsidDel="00000000" w:rsidP="00000000" w:rsidRDefault="00000000" w:rsidRPr="00000000" w14:paraId="0000008E">
      <w:pPr>
        <w:spacing w:line="360" w:lineRule="auto"/>
        <w:ind w:left="0" w:right="0" w:firstLine="0"/>
        <w:jc w:val="both"/>
        <w:rPr/>
      </w:pPr>
      <w:r w:rsidDel="00000000" w:rsidR="00000000" w:rsidRPr="00000000">
        <w:rPr>
          <w:rtl w:val="0"/>
        </w:rPr>
      </w:r>
    </w:p>
    <w:p w:rsidR="00000000" w:rsidDel="00000000" w:rsidP="00000000" w:rsidRDefault="00000000" w:rsidRPr="00000000" w14:paraId="0000008F">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Exhibit A </w:t>
      </w:r>
    </w:p>
    <w:p w:rsidR="00000000" w:rsidDel="00000000" w:rsidP="00000000" w:rsidRDefault="00000000" w:rsidRPr="00000000" w14:paraId="00000090">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91">
      <w:pPr>
        <w:spacing w:line="360" w:lineRule="auto"/>
        <w:ind w:left="0" w:right="0" w:firstLine="0"/>
        <w:jc w:val="both"/>
        <w:rPr/>
      </w:pPr>
      <w:r w:rsidDel="00000000" w:rsidR="00000000" w:rsidRPr="00000000">
        <w:rPr>
          <w:rtl w:val="0"/>
        </w:rPr>
        <w:t xml:space="preserve">Each apprenticeship contract will include a document designated as "Exhibit A" which is part of the program Standards. The Sponsor's approved Exhibit A includes the Term, Probationary Period, Paid Related Instruction Attendance, Work Process Schedule, Minimum Compensation to be Paid, and Special Provisions established by the sponsor for each occupation. Exhibit A is incorporated into these standards by reference and is maintained by the sponsor and bureau in the bureau's electronic records system. </w:t>
      </w:r>
    </w:p>
    <w:p w:rsidR="00000000" w:rsidDel="00000000" w:rsidP="00000000" w:rsidRDefault="00000000" w:rsidRPr="00000000" w14:paraId="00000092">
      <w:pPr>
        <w:spacing w:line="360" w:lineRule="auto"/>
        <w:ind w:left="0" w:right="0" w:firstLine="0"/>
        <w:jc w:val="both"/>
        <w:rPr/>
      </w:pPr>
      <w:r w:rsidDel="00000000" w:rsidR="00000000" w:rsidRPr="00000000">
        <w:rPr>
          <w:rtl w:val="0"/>
        </w:rPr>
      </w:r>
    </w:p>
    <w:p w:rsidR="00000000" w:rsidDel="00000000" w:rsidP="00000000" w:rsidRDefault="00000000" w:rsidRPr="00000000" w14:paraId="00000093">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Term of Apprenticeship</w:t>
      </w:r>
    </w:p>
    <w:p w:rsidR="00000000" w:rsidDel="00000000" w:rsidP="00000000" w:rsidRDefault="00000000" w:rsidRPr="00000000" w14:paraId="00000094">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95">
      <w:pPr>
        <w:spacing w:line="360" w:lineRule="auto"/>
        <w:ind w:left="0" w:right="0" w:firstLine="0"/>
        <w:jc w:val="both"/>
        <w:rPr/>
      </w:pPr>
      <w:r w:rsidDel="00000000" w:rsidR="00000000" w:rsidRPr="00000000">
        <w:rPr>
          <w:rtl w:val="0"/>
        </w:rPr>
        <w:t xml:space="preserve">The term of the apprenticeship program is based on competency, time, or a hybrid of the two. </w:t>
      </w:r>
    </w:p>
    <w:p w:rsidR="00000000" w:rsidDel="00000000" w:rsidP="00000000" w:rsidRDefault="00000000" w:rsidRPr="00000000" w14:paraId="00000096">
      <w:pPr>
        <w:spacing w:line="360" w:lineRule="auto"/>
        <w:ind w:left="0" w:right="0" w:firstLine="0"/>
        <w:jc w:val="both"/>
        <w:rPr/>
      </w:pPr>
      <w:r w:rsidDel="00000000" w:rsidR="00000000" w:rsidRPr="00000000">
        <w:rPr>
          <w:rtl w:val="0"/>
        </w:rPr>
      </w:r>
    </w:p>
    <w:p w:rsidR="00000000" w:rsidDel="00000000" w:rsidP="00000000" w:rsidRDefault="00000000" w:rsidRPr="00000000" w14:paraId="00000097">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Probationary Period</w:t>
      </w:r>
    </w:p>
    <w:p w:rsidR="00000000" w:rsidDel="00000000" w:rsidP="00000000" w:rsidRDefault="00000000" w:rsidRPr="00000000" w14:paraId="00000098">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99">
      <w:pPr>
        <w:spacing w:line="360" w:lineRule="auto"/>
        <w:ind w:left="0" w:right="0" w:firstLine="0"/>
        <w:jc w:val="both"/>
        <w:rPr/>
      </w:pPr>
      <w:r w:rsidDel="00000000" w:rsidR="00000000" w:rsidRPr="00000000">
        <w:rPr>
          <w:rtl w:val="0"/>
        </w:rPr>
        <w:t xml:space="preserve">During the probationary period, the apprentice or sponsor may cancel the Apprentice Contract without a stated cause or justification. Doing so does not have an adverse impact on the sponsor's completion rate as it is related to regulatory oversight. </w:t>
      </w:r>
    </w:p>
    <w:p w:rsidR="00000000" w:rsidDel="00000000" w:rsidP="00000000" w:rsidRDefault="00000000" w:rsidRPr="00000000" w14:paraId="0000009A">
      <w:pPr>
        <w:spacing w:line="360" w:lineRule="auto"/>
        <w:ind w:left="0" w:right="0" w:firstLine="0"/>
        <w:jc w:val="both"/>
        <w:rPr/>
      </w:pPr>
      <w:r w:rsidDel="00000000" w:rsidR="00000000" w:rsidRPr="00000000">
        <w:rPr>
          <w:rtl w:val="0"/>
        </w:rPr>
      </w:r>
    </w:p>
    <w:p w:rsidR="00000000" w:rsidDel="00000000" w:rsidP="00000000" w:rsidRDefault="00000000" w:rsidRPr="00000000" w14:paraId="0000009B">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Paid Related Instruction Attendance</w:t>
      </w:r>
    </w:p>
    <w:p w:rsidR="00000000" w:rsidDel="00000000" w:rsidP="00000000" w:rsidRDefault="00000000" w:rsidRPr="00000000" w14:paraId="0000009C">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9D">
      <w:pPr>
        <w:spacing w:line="360" w:lineRule="auto"/>
        <w:ind w:left="0" w:right="0" w:firstLine="0"/>
        <w:jc w:val="both"/>
        <w:rPr/>
      </w:pPr>
      <w:r w:rsidDel="00000000" w:rsidR="00000000" w:rsidRPr="00000000">
        <w:rPr>
          <w:rtl w:val="0"/>
        </w:rPr>
        <w:t xml:space="preserve">The Apprentice shall attend and successfully complete (grade of C or above), classes of technical and theoretical instruction related to the occupation as assigned by BAS. Hours counted as Paid Related Instruction shall not be counted as hours of work.</w:t>
      </w:r>
    </w:p>
    <w:p w:rsidR="00000000" w:rsidDel="00000000" w:rsidP="00000000" w:rsidRDefault="00000000" w:rsidRPr="00000000" w14:paraId="0000009E">
      <w:pPr>
        <w:spacing w:line="360" w:lineRule="auto"/>
        <w:ind w:left="0" w:right="0" w:firstLine="0"/>
        <w:jc w:val="both"/>
        <w:rPr/>
      </w:pPr>
      <w:r w:rsidDel="00000000" w:rsidR="00000000" w:rsidRPr="00000000">
        <w:rPr>
          <w:rtl w:val="0"/>
        </w:rPr>
      </w:r>
    </w:p>
    <w:p w:rsidR="00000000" w:rsidDel="00000000" w:rsidP="00000000" w:rsidRDefault="00000000" w:rsidRPr="00000000" w14:paraId="0000009F">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Work Process Schedule</w:t>
      </w:r>
    </w:p>
    <w:p w:rsidR="00000000" w:rsidDel="00000000" w:rsidP="00000000" w:rsidRDefault="00000000" w:rsidRPr="00000000" w14:paraId="000000A0">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A1">
      <w:pPr>
        <w:spacing w:line="360" w:lineRule="auto"/>
        <w:ind w:left="0" w:right="0" w:firstLine="0"/>
        <w:jc w:val="both"/>
        <w:rPr/>
      </w:pPr>
      <w:r w:rsidDel="00000000" w:rsidR="00000000" w:rsidRPr="00000000">
        <w:rPr>
          <w:rtl w:val="0"/>
        </w:rPr>
        <w:t xml:space="preserve"> An outline of the work processes in which the apprentice will receive supervised work experience and learning on the job, and the allocation of the approximate amount of time to be spent in each major process. </w:t>
      </w:r>
    </w:p>
    <w:p w:rsidR="00000000" w:rsidDel="00000000" w:rsidP="00000000" w:rsidRDefault="00000000" w:rsidRPr="00000000" w14:paraId="000000A2">
      <w:pPr>
        <w:spacing w:line="360" w:lineRule="auto"/>
        <w:ind w:left="0" w:right="0" w:firstLine="0"/>
        <w:jc w:val="both"/>
        <w:rPr/>
      </w:pPr>
      <w:r w:rsidDel="00000000" w:rsidR="00000000" w:rsidRPr="00000000">
        <w:rPr>
          <w:rtl w:val="0"/>
        </w:rPr>
      </w:r>
    </w:p>
    <w:p w:rsidR="00000000" w:rsidDel="00000000" w:rsidP="00000000" w:rsidRDefault="00000000" w:rsidRPr="00000000" w14:paraId="000000A3">
      <w:pPr>
        <w:spacing w:line="360" w:lineRule="auto"/>
        <w:ind w:left="0" w:right="0" w:firstLine="0"/>
        <w:jc w:val="both"/>
        <w:rPr/>
      </w:pPr>
      <w:r w:rsidDel="00000000" w:rsidR="00000000" w:rsidRPr="00000000">
        <w:rPr>
          <w:rFonts w:ascii="Red Hat Display" w:cs="Red Hat Display" w:eastAsia="Red Hat Display" w:hAnsi="Red Hat Display"/>
          <w:b w:val="1"/>
          <w:bCs w:val="1"/>
          <w:sz w:val="26"/>
          <w:szCs w:val="26"/>
          <w:rtl w:val="0"/>
        </w:rPr>
        <w:t xml:space="preserve"> Minimum Compensation to Be Paid</w:t>
      </w:r>
      <w:r w:rsidDel="00000000" w:rsidR="00000000" w:rsidRPr="00000000">
        <w:rPr>
          <w:rtl w:val="0"/>
        </w:rPr>
        <w:t xml:space="preserve"> </w:t>
      </w:r>
    </w:p>
    <w:p w:rsidR="00000000" w:rsidDel="00000000" w:rsidP="00000000" w:rsidRDefault="00000000" w:rsidRPr="00000000" w14:paraId="000000A4">
      <w:pPr>
        <w:spacing w:line="360" w:lineRule="auto"/>
        <w:ind w:left="0" w:right="0" w:firstLine="0"/>
        <w:jc w:val="both"/>
        <w:rPr/>
      </w:pPr>
      <w:r w:rsidDel="00000000" w:rsidR="00000000" w:rsidRPr="00000000">
        <w:rPr>
          <w:rtl w:val="0"/>
        </w:rPr>
      </w:r>
    </w:p>
    <w:p w:rsidR="00000000" w:rsidDel="00000000" w:rsidP="00000000" w:rsidRDefault="00000000" w:rsidRPr="00000000" w14:paraId="000000A5">
      <w:pPr>
        <w:spacing w:line="360" w:lineRule="auto"/>
        <w:ind w:left="0" w:right="0" w:firstLine="0"/>
        <w:jc w:val="both"/>
        <w:rPr/>
      </w:pPr>
      <w:r w:rsidDel="00000000" w:rsidR="00000000" w:rsidRPr="00000000">
        <w:rPr>
          <w:rtl w:val="0"/>
        </w:rPr>
        <w:t xml:space="preserve">The apprentice wages must average at least 60 percent of the journeyworker or skilled wage rate over the term of the apprenticeship, and no apprentice can be paid less than the applicable state or federal minimum wage. The contract must provide for a progressive schedule for wage increases over its term.</w:t>
      </w:r>
    </w:p>
    <w:tbl>
      <w:tblPr>
        <w:tblStyle w:val="Table2"/>
        <w:tblW w:w="7600.999999999999" w:type="dxa"/>
        <w:jc w:val="left"/>
        <w:tblLayout w:type="fixed"/>
        <w:tblLook w:val="0400"/>
      </w:tblPr>
      <w:tblGrid>
        <w:gridCol w:w="2917"/>
        <w:gridCol w:w="4684"/>
        <w:tblGridChange w:id="0">
          <w:tblGrid>
            <w:gridCol w:w="2917"/>
            <w:gridCol w:w="4684"/>
          </w:tblGrid>
        </w:tblGridChange>
      </w:tblGrid>
      <w:tr>
        <w:trPr>
          <w:cantSplit w:val="0"/>
          <w:trHeight w:val="293" w:hRule="atLeast"/>
          <w:tblHeader w:val="0"/>
        </w:trPr>
        <w:tc>
          <w:tcPr>
            <w:tcBorders>
              <w:top w:color="000000" w:space="0" w:sz="4" w:val="single"/>
              <w:left w:color="000000" w:space="0" w:sz="4" w:val="single"/>
              <w:bottom w:color="000000" w:space="0" w:sz="4" w:val="single"/>
              <w:right w:color="000000" w:space="0" w:sz="4" w:val="single"/>
            </w:tcBorders>
            <w:shd w:fill="e0ccef" w:val="clear"/>
          </w:tcPr>
          <w:p w:rsidR="00000000" w:rsidDel="00000000" w:rsidP="00000000" w:rsidRDefault="00000000" w:rsidRPr="00000000" w14:paraId="000000A6">
            <w:pPr>
              <w:rPr/>
            </w:pPr>
            <w:r w:rsidDel="00000000" w:rsidR="00000000" w:rsidRPr="00000000">
              <w:rPr>
                <w:rtl w:val="0"/>
              </w:rPr>
              <w:t xml:space="preserve">Period </w:t>
            </w:r>
          </w:p>
        </w:tc>
        <w:tc>
          <w:tcPr>
            <w:tcBorders>
              <w:top w:color="000000" w:space="0" w:sz="4" w:val="single"/>
              <w:left w:color="000000" w:space="0" w:sz="4" w:val="single"/>
              <w:bottom w:color="000000" w:space="0" w:sz="4" w:val="single"/>
              <w:right w:color="000000" w:space="0" w:sz="4" w:val="single"/>
            </w:tcBorders>
            <w:shd w:fill="e0ccef" w:val="clear"/>
          </w:tcPr>
          <w:p w:rsidR="00000000" w:rsidDel="00000000" w:rsidP="00000000" w:rsidRDefault="00000000" w:rsidRPr="00000000" w14:paraId="000000A7">
            <w:pPr>
              <w:rPr/>
            </w:pPr>
            <w:r w:rsidDel="00000000" w:rsidR="00000000" w:rsidRPr="00000000">
              <w:rPr>
                <w:rtl w:val="0"/>
              </w:rPr>
              <w:t xml:space="preserve">Progression %</w:t>
            </w:r>
          </w:p>
        </w:tc>
      </w:tr>
      <w:tr>
        <w:trPr>
          <w:cantSplit w:val="0"/>
          <w:trHeight w:val="2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rPr/>
            </w:pPr>
            <w:r w:rsidDel="00000000" w:rsidR="00000000" w:rsidRPr="00000000">
              <w:rPr>
                <w:rtl w:val="0"/>
              </w:rPr>
              <w:t xml:space="preserve">1st period of 12 Months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rPr/>
            </w:pPr>
            <w:r w:rsidDel="00000000" w:rsidR="00000000" w:rsidRPr="00000000">
              <w:rPr>
                <w:rtl w:val="0"/>
              </w:rPr>
              <w:t xml:space="preserve">70%</w:t>
            </w:r>
          </w:p>
        </w:tc>
      </w:tr>
      <w:tr>
        <w:trPr>
          <w:cantSplit w:val="0"/>
          <w:trHeight w:val="29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rPr/>
            </w:pPr>
            <w:r w:rsidDel="00000000" w:rsidR="00000000" w:rsidRPr="00000000">
              <w:rPr>
                <w:rtl w:val="0"/>
              </w:rPr>
              <w:t xml:space="preserve">2nd period of 12  Months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rPr/>
            </w:pPr>
            <w:r w:rsidDel="00000000" w:rsidR="00000000" w:rsidRPr="00000000">
              <w:rPr>
                <w:rtl w:val="0"/>
              </w:rPr>
              <w:t xml:space="preserve">80%</w:t>
            </w:r>
          </w:p>
        </w:tc>
      </w:tr>
      <w:tr>
        <w:trPr>
          <w:cantSplit w:val="0"/>
          <w:trHeight w:val="3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rPr/>
            </w:pPr>
            <w:r w:rsidDel="00000000" w:rsidR="00000000" w:rsidRPr="00000000">
              <w:rPr>
                <w:rtl w:val="0"/>
              </w:rPr>
              <w:t xml:space="preserve">3rd period of 12 Months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rPr/>
            </w:pPr>
            <w:r w:rsidDel="00000000" w:rsidR="00000000" w:rsidRPr="00000000">
              <w:rPr>
                <w:rtl w:val="0"/>
              </w:rPr>
              <w:t xml:space="preserve">90%</w:t>
            </w:r>
          </w:p>
        </w:tc>
      </w:tr>
      <w:tr>
        <w:trPr>
          <w:cantSplit w:val="0"/>
          <w:trHeight w:val="3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rPr/>
            </w:pPr>
            <w:r w:rsidDel="00000000" w:rsidR="00000000" w:rsidRPr="00000000">
              <w:rPr>
                <w:rtl w:val="0"/>
              </w:rPr>
              <w:t xml:space="preserve">Completion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rPr/>
            </w:pPr>
            <w:r w:rsidDel="00000000" w:rsidR="00000000" w:rsidRPr="00000000">
              <w:rPr>
                <w:rtl w:val="0"/>
              </w:rPr>
              <w:t xml:space="preserve">100%</w:t>
            </w:r>
          </w:p>
        </w:tc>
      </w:tr>
    </w:tbl>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 Overtime Pay </w:t>
      </w:r>
    </w:p>
    <w:p w:rsidR="00000000" w:rsidDel="00000000" w:rsidP="00000000" w:rsidRDefault="00000000" w:rsidRPr="00000000" w14:paraId="000000B2">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B3">
      <w:pPr>
        <w:spacing w:line="360" w:lineRule="auto"/>
        <w:ind w:left="0" w:right="0" w:firstLine="0"/>
        <w:jc w:val="both"/>
        <w:rPr/>
      </w:pPr>
      <w:r w:rsidDel="00000000" w:rsidR="00000000" w:rsidRPr="00000000">
        <w:rPr>
          <w:rtl w:val="0"/>
        </w:rPr>
        <w:t xml:space="preserve">Apprentices are permitted to work overtime.  However, the total number of hours of paid related instruction and work that a sponsor may assign to an apprentice must not exceed 55 in a given week.</w:t>
      </w:r>
    </w:p>
    <w:p w:rsidR="00000000" w:rsidDel="00000000" w:rsidP="00000000" w:rsidRDefault="00000000" w:rsidRPr="00000000" w14:paraId="000000B4">
      <w:pPr>
        <w:spacing w:line="360" w:lineRule="auto"/>
        <w:ind w:left="0" w:right="0" w:firstLine="0"/>
        <w:jc w:val="both"/>
        <w:rPr/>
      </w:pPr>
      <w:r w:rsidDel="00000000" w:rsidR="00000000" w:rsidRPr="00000000">
        <w:rPr>
          <w:rtl w:val="0"/>
        </w:rPr>
        <w:t xml:space="preserve">Unpaid related instruction is not included in the calculation of the 55- hour limit. If the apprentice works overtime, their rate of pay must increase by the same percentage as the journeyworker's rate of pay increases during overtime work in the same industry or establishment. </w:t>
      </w:r>
    </w:p>
    <w:p w:rsidR="00000000" w:rsidDel="00000000" w:rsidP="00000000" w:rsidRDefault="00000000" w:rsidRPr="00000000" w14:paraId="000000B5">
      <w:pPr>
        <w:spacing w:line="360" w:lineRule="auto"/>
        <w:ind w:left="0" w:right="0" w:firstLine="0"/>
        <w:jc w:val="both"/>
        <w:rPr/>
      </w:pPr>
      <w:r w:rsidDel="00000000" w:rsidR="00000000" w:rsidRPr="00000000">
        <w:rPr>
          <w:rtl w:val="0"/>
        </w:rPr>
      </w:r>
    </w:p>
    <w:p w:rsidR="00000000" w:rsidDel="00000000" w:rsidP="00000000" w:rsidRDefault="00000000" w:rsidRPr="00000000" w14:paraId="000000B6">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Related Instruction Overtime Exemption</w:t>
      </w:r>
    </w:p>
    <w:p w:rsidR="00000000" w:rsidDel="00000000" w:rsidP="00000000" w:rsidRDefault="00000000" w:rsidRPr="00000000" w14:paraId="000000B7">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B8">
      <w:pPr>
        <w:spacing w:line="360" w:lineRule="auto"/>
        <w:ind w:left="0" w:right="0" w:firstLine="0"/>
        <w:jc w:val="both"/>
        <w:rPr/>
      </w:pPr>
      <w:r w:rsidDel="00000000" w:rsidR="00000000" w:rsidRPr="00000000">
        <w:rPr>
          <w:rtl w:val="0"/>
        </w:rPr>
        <w:t xml:space="preserve">Generally speaking, Wisconsin's wage and hour regulations dictate that employees must be paid at least time and one-half for hours worked in excess of 40 in a week. However, time spent attending related instruction need not be counted as work time for the purpose of computing overtime, unless required by an applicable bargaining agreement.  </w:t>
      </w:r>
    </w:p>
    <w:p w:rsidR="00000000" w:rsidDel="00000000" w:rsidP="00000000" w:rsidRDefault="00000000" w:rsidRPr="00000000" w14:paraId="000000B9">
      <w:pPr>
        <w:spacing w:line="360" w:lineRule="auto"/>
        <w:ind w:left="0" w:right="0" w:firstLine="0"/>
        <w:jc w:val="both"/>
        <w:rPr/>
      </w:pPr>
      <w:r w:rsidDel="00000000" w:rsidR="00000000" w:rsidRPr="00000000">
        <w:rPr>
          <w:rtl w:val="0"/>
        </w:rPr>
      </w:r>
    </w:p>
    <w:p w:rsidR="00000000" w:rsidDel="00000000" w:rsidP="00000000" w:rsidRDefault="00000000" w:rsidRPr="00000000" w14:paraId="000000BA">
      <w:pPr>
        <w:spacing w:line="360" w:lineRule="auto"/>
        <w:ind w:left="0" w:right="0" w:firstLine="0"/>
        <w:jc w:val="both"/>
        <w:rPr/>
      </w:pPr>
      <w:r w:rsidDel="00000000" w:rsidR="00000000" w:rsidRPr="00000000">
        <w:rPr>
          <w:rFonts w:ascii="Red Hat Display" w:cs="Red Hat Display" w:eastAsia="Red Hat Display" w:hAnsi="Red Hat Display"/>
          <w:b w:val="1"/>
          <w:bCs w:val="1"/>
          <w:sz w:val="26"/>
          <w:szCs w:val="26"/>
          <w:rtl w:val="0"/>
        </w:rPr>
        <w:t xml:space="preserve">Prior Work and Education Credit</w:t>
      </w:r>
      <w:r w:rsidDel="00000000" w:rsidR="00000000" w:rsidRPr="00000000">
        <w:rPr>
          <w:rtl w:val="0"/>
        </w:rPr>
        <w:t xml:space="preserve"> </w:t>
      </w:r>
    </w:p>
    <w:p w:rsidR="00000000" w:rsidDel="00000000" w:rsidP="00000000" w:rsidRDefault="00000000" w:rsidRPr="00000000" w14:paraId="000000BB">
      <w:pPr>
        <w:spacing w:line="360" w:lineRule="auto"/>
        <w:ind w:left="0" w:right="0" w:firstLine="0"/>
        <w:jc w:val="both"/>
        <w:rPr/>
      </w:pPr>
      <w:r w:rsidDel="00000000" w:rsidR="00000000" w:rsidRPr="00000000">
        <w:rPr>
          <w:rtl w:val="0"/>
        </w:rPr>
      </w:r>
    </w:p>
    <w:p w:rsidR="00000000" w:rsidDel="00000000" w:rsidP="00000000" w:rsidRDefault="00000000" w:rsidRPr="00000000" w14:paraId="000000BC">
      <w:pPr>
        <w:spacing w:line="360" w:lineRule="auto"/>
        <w:ind w:left="0" w:right="0" w:firstLine="0"/>
        <w:jc w:val="both"/>
        <w:rPr/>
      </w:pPr>
      <w:r w:rsidDel="00000000" w:rsidR="00000000" w:rsidRPr="00000000">
        <w:rPr>
          <w:rtl w:val="0"/>
        </w:rPr>
        <w:t xml:space="preserve">Apprentices may be eligible for credit for both prior work experience and related Instruction. Any advanced standing awarded to the apprentice upon initiation of the contract must be noted in the Exhibit A of the apprenticeship contract. If the application of any prior credit advances the apprentice to a higher wage, then that wage must be applied. </w:t>
      </w:r>
    </w:p>
    <w:p w:rsidR="00000000" w:rsidDel="00000000" w:rsidP="00000000" w:rsidRDefault="00000000" w:rsidRPr="00000000" w14:paraId="000000BD">
      <w:pPr>
        <w:spacing w:line="360" w:lineRule="auto"/>
        <w:ind w:left="0" w:right="0" w:firstLine="0"/>
        <w:jc w:val="both"/>
        <w:rPr/>
      </w:pPr>
      <w:r w:rsidDel="00000000" w:rsidR="00000000" w:rsidRPr="00000000">
        <w:rPr>
          <w:rtl w:val="0"/>
        </w:rPr>
      </w:r>
    </w:p>
    <w:p w:rsidR="00000000" w:rsidDel="00000000" w:rsidP="00000000" w:rsidRDefault="00000000" w:rsidRPr="00000000" w14:paraId="000000BE">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Registered Apprenticeship Credit</w:t>
      </w:r>
    </w:p>
    <w:p w:rsidR="00000000" w:rsidDel="00000000" w:rsidP="00000000" w:rsidRDefault="00000000" w:rsidRPr="00000000" w14:paraId="000000BF">
      <w:pPr>
        <w:spacing w:line="360" w:lineRule="auto"/>
        <w:ind w:left="0" w:right="0" w:firstLine="0"/>
        <w:jc w:val="both"/>
        <w:rPr>
          <w:rFonts w:ascii="Red Hat Display SemiBold" w:cs="Red Hat Display SemiBold" w:eastAsia="Red Hat Display SemiBold" w:hAnsi="Red Hat Display SemiBold"/>
          <w:sz w:val="26"/>
          <w:szCs w:val="26"/>
        </w:rPr>
      </w:pPr>
      <w:r w:rsidDel="00000000" w:rsidR="00000000" w:rsidRPr="00000000">
        <w:rPr>
          <w:rtl w:val="0"/>
        </w:rPr>
      </w:r>
    </w:p>
    <w:p w:rsidR="00000000" w:rsidDel="00000000" w:rsidP="00000000" w:rsidRDefault="00000000" w:rsidRPr="00000000" w14:paraId="000000C0">
      <w:pPr>
        <w:spacing w:line="360" w:lineRule="auto"/>
        <w:ind w:left="0" w:right="0" w:firstLine="0"/>
        <w:jc w:val="both"/>
        <w:rPr/>
      </w:pPr>
      <w:r w:rsidDel="00000000" w:rsidR="00000000" w:rsidRPr="00000000">
        <w:rPr>
          <w:rtl w:val="0"/>
        </w:rPr>
        <w:t xml:space="preserve">Progress achieved by the apprentice, in both work and related instruction, under a previous Wisconsin registered apprentice contract in a commensurate occupation must be recognized under the new contract and awarded to the apprentice. Parties may petition the Bureau if they seek an exception to this policy due to extenuating circumstances. This credit (unless denied) must be applied at the beginning of the contract. </w:t>
      </w:r>
    </w:p>
    <w:p w:rsidR="00000000" w:rsidDel="00000000" w:rsidP="00000000" w:rsidRDefault="00000000" w:rsidRPr="00000000" w14:paraId="000000C1">
      <w:pPr>
        <w:spacing w:line="360" w:lineRule="auto"/>
        <w:ind w:left="0" w:right="0" w:firstLine="0"/>
        <w:jc w:val="both"/>
        <w:rPr/>
      </w:pPr>
      <w:r w:rsidDel="00000000" w:rsidR="00000000" w:rsidRPr="00000000">
        <w:rPr>
          <w:rtl w:val="0"/>
        </w:rPr>
      </w:r>
    </w:p>
    <w:p w:rsidR="00000000" w:rsidDel="00000000" w:rsidP="00000000" w:rsidRDefault="00000000" w:rsidRPr="00000000" w14:paraId="000000C2">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Previous Work or Related Instruction Credit</w:t>
      </w:r>
    </w:p>
    <w:p w:rsidR="00000000" w:rsidDel="00000000" w:rsidP="00000000" w:rsidRDefault="00000000" w:rsidRPr="00000000" w14:paraId="000000C3">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C4">
      <w:pPr>
        <w:spacing w:line="360" w:lineRule="auto"/>
        <w:ind w:left="0" w:right="0" w:firstLine="0"/>
        <w:jc w:val="both"/>
        <w:rPr/>
      </w:pPr>
      <w:r w:rsidDel="00000000" w:rsidR="00000000" w:rsidRPr="00000000">
        <w:rPr>
          <w:rtl w:val="0"/>
        </w:rPr>
        <w:t xml:space="preserve"> Apprentices may be granted credit for previous work or school experience. Such credit should only reflect actual work time that relates directly to the occupation or school time relating directly to the occupation's related instruction. Credit should be granted prior to the end of the probationary period, or at least as soon as a proper evaluation can be made of the credit request. </w:t>
      </w:r>
    </w:p>
    <w:p w:rsidR="00000000" w:rsidDel="00000000" w:rsidP="00000000" w:rsidRDefault="00000000" w:rsidRPr="00000000" w14:paraId="000000C5">
      <w:pPr>
        <w:spacing w:line="360" w:lineRule="auto"/>
        <w:ind w:left="0" w:right="0" w:firstLine="0"/>
        <w:jc w:val="both"/>
        <w:rPr/>
      </w:pPr>
      <w:r w:rsidDel="00000000" w:rsidR="00000000" w:rsidRPr="00000000">
        <w:rPr>
          <w:rtl w:val="0"/>
        </w:rPr>
      </w:r>
    </w:p>
    <w:p w:rsidR="00000000" w:rsidDel="00000000" w:rsidP="00000000" w:rsidRDefault="00000000" w:rsidRPr="00000000" w14:paraId="000000C6">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Special Provisions </w:t>
      </w:r>
    </w:p>
    <w:p w:rsidR="00000000" w:rsidDel="00000000" w:rsidP="00000000" w:rsidRDefault="00000000" w:rsidRPr="00000000" w14:paraId="000000C7">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C8">
      <w:pPr>
        <w:spacing w:line="360" w:lineRule="auto"/>
        <w:ind w:left="0" w:right="0" w:firstLine="0"/>
        <w:jc w:val="both"/>
        <w:rPr/>
      </w:pPr>
      <w:r w:rsidDel="00000000" w:rsidR="00000000" w:rsidRPr="00000000">
        <w:rPr>
          <w:rtl w:val="0"/>
        </w:rPr>
        <w:t xml:space="preserve">Additional stipulations and requirements of the apprenticeship program (such as unpaid related instruction, industry or employer certifications, licensing requirements, or BASmandated training courses), not contained elsewhere in the apprentice contract, are listed as special provisions in Exhibit A. </w:t>
      </w:r>
    </w:p>
    <w:p w:rsidR="00000000" w:rsidDel="00000000" w:rsidP="00000000" w:rsidRDefault="00000000" w:rsidRPr="00000000" w14:paraId="000000C9">
      <w:pPr>
        <w:spacing w:line="360" w:lineRule="auto"/>
        <w:ind w:left="0" w:right="0" w:firstLine="0"/>
        <w:jc w:val="both"/>
        <w:rPr/>
      </w:pPr>
      <w:r w:rsidDel="00000000" w:rsidR="00000000" w:rsidRPr="00000000">
        <w:rPr>
          <w:rtl w:val="0"/>
        </w:rPr>
      </w:r>
    </w:p>
    <w:p w:rsidR="00000000" w:rsidDel="00000000" w:rsidP="00000000" w:rsidRDefault="00000000" w:rsidRPr="00000000" w14:paraId="000000CA">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Progress Reviews </w:t>
      </w:r>
    </w:p>
    <w:p w:rsidR="00000000" w:rsidDel="00000000" w:rsidP="00000000" w:rsidRDefault="00000000" w:rsidRPr="00000000" w14:paraId="000000CB">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CC">
      <w:pPr>
        <w:spacing w:line="360" w:lineRule="auto"/>
        <w:ind w:left="0" w:right="0" w:firstLine="0"/>
        <w:jc w:val="both"/>
        <w:rPr/>
      </w:pPr>
      <w:r w:rsidDel="00000000" w:rsidR="00000000" w:rsidRPr="00000000">
        <w:rPr>
          <w:rtl w:val="0"/>
        </w:rPr>
        <w:t xml:space="preserve">The UWFP&amp;M will review an apprentice's progress and performance on the job and in related instruction at least twice during the course of the apprenticeship term, including once before the end of the probationary period.</w:t>
      </w:r>
    </w:p>
    <w:p w:rsidR="00000000" w:rsidDel="00000000" w:rsidP="00000000" w:rsidRDefault="00000000" w:rsidRPr="00000000" w14:paraId="000000CD">
      <w:pPr>
        <w:spacing w:line="360" w:lineRule="auto"/>
        <w:ind w:left="0" w:right="0" w:firstLine="0"/>
        <w:jc w:val="both"/>
        <w:rPr/>
      </w:pPr>
      <w:r w:rsidDel="00000000" w:rsidR="00000000" w:rsidRPr="00000000">
        <w:rPr>
          <w:rtl w:val="0"/>
        </w:rPr>
      </w:r>
    </w:p>
    <w:p w:rsidR="00000000" w:rsidDel="00000000" w:rsidP="00000000" w:rsidRDefault="00000000" w:rsidRPr="00000000" w14:paraId="000000CE">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Apprentice Transfers</w:t>
      </w:r>
    </w:p>
    <w:p w:rsidR="00000000" w:rsidDel="00000000" w:rsidP="00000000" w:rsidRDefault="00000000" w:rsidRPr="00000000" w14:paraId="000000CF">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 </w:t>
      </w:r>
    </w:p>
    <w:p w:rsidR="00000000" w:rsidDel="00000000" w:rsidP="00000000" w:rsidRDefault="00000000" w:rsidRPr="00000000" w14:paraId="000000D0">
      <w:pPr>
        <w:spacing w:line="360" w:lineRule="auto"/>
        <w:ind w:left="0" w:right="0" w:firstLine="0"/>
        <w:jc w:val="both"/>
        <w:rPr/>
      </w:pPr>
      <w:r w:rsidDel="00000000" w:rsidR="00000000" w:rsidRPr="00000000">
        <w:rPr>
          <w:rtl w:val="0"/>
        </w:rPr>
        <w:t xml:space="preserve">The transfer of an apprentice between apprenticeship programs and within an apprenticeship program shall be based on agreement between the apprentice and the affected program sponsors and the department, and shall comply with all of the following requirements: </w:t>
      </w:r>
    </w:p>
    <w:p w:rsidR="00000000" w:rsidDel="00000000" w:rsidP="00000000" w:rsidRDefault="00000000" w:rsidRPr="00000000" w14:paraId="000000D1">
      <w:pPr>
        <w:spacing w:line="360" w:lineRule="auto"/>
        <w:ind w:left="720" w:right="0" w:firstLine="0"/>
        <w:jc w:val="both"/>
        <w:rPr/>
      </w:pPr>
      <w:r w:rsidDel="00000000" w:rsidR="00000000" w:rsidRPr="00000000">
        <w:rPr>
          <w:rtl w:val="0"/>
        </w:rPr>
        <w:t xml:space="preserve">a) The transferring apprentice shall be provided a transcript of related instruction and on-the-job learning by the sponsor. </w:t>
      </w:r>
    </w:p>
    <w:p w:rsidR="00000000" w:rsidDel="00000000" w:rsidP="00000000" w:rsidRDefault="00000000" w:rsidRPr="00000000" w14:paraId="000000D2">
      <w:pPr>
        <w:spacing w:line="360" w:lineRule="auto"/>
        <w:ind w:left="720" w:right="0" w:firstLine="0"/>
        <w:jc w:val="both"/>
        <w:rPr/>
      </w:pPr>
      <w:r w:rsidDel="00000000" w:rsidR="00000000" w:rsidRPr="00000000">
        <w:rPr>
          <w:rtl w:val="0"/>
        </w:rPr>
        <w:t xml:space="preserve">b) Transfer shall be to the same occupation.</w:t>
      </w:r>
    </w:p>
    <w:p w:rsidR="00000000" w:rsidDel="00000000" w:rsidP="00000000" w:rsidRDefault="00000000" w:rsidRPr="00000000" w14:paraId="000000D3">
      <w:pPr>
        <w:spacing w:line="360" w:lineRule="auto"/>
        <w:ind w:left="720" w:right="0" w:firstLine="0"/>
        <w:jc w:val="both"/>
        <w:rPr/>
      </w:pPr>
      <w:r w:rsidDel="00000000" w:rsidR="00000000" w:rsidRPr="00000000">
        <w:rPr>
          <w:rtl w:val="0"/>
        </w:rPr>
        <w:t xml:space="preserve">c) A new apprentice contract shall be executed when the transfer occurs between program sponsors. </w:t>
      </w:r>
    </w:p>
    <w:p w:rsidR="00000000" w:rsidDel="00000000" w:rsidP="00000000" w:rsidRDefault="00000000" w:rsidRPr="00000000" w14:paraId="000000D4">
      <w:pPr>
        <w:spacing w:line="360" w:lineRule="auto"/>
        <w:ind w:left="720" w:right="0" w:firstLine="0"/>
        <w:jc w:val="both"/>
        <w:rPr/>
      </w:pPr>
      <w:r w:rsidDel="00000000" w:rsidR="00000000" w:rsidRPr="00000000">
        <w:rPr>
          <w:rtl w:val="0"/>
        </w:rPr>
      </w:r>
    </w:p>
    <w:p w:rsidR="00000000" w:rsidDel="00000000" w:rsidP="00000000" w:rsidRDefault="00000000" w:rsidRPr="00000000" w14:paraId="000000D5">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Contract Completion</w:t>
      </w:r>
    </w:p>
    <w:p w:rsidR="00000000" w:rsidDel="00000000" w:rsidP="00000000" w:rsidRDefault="00000000" w:rsidRPr="00000000" w14:paraId="000000D6">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D7">
      <w:pPr>
        <w:spacing w:line="360" w:lineRule="auto"/>
        <w:ind w:left="0" w:right="0" w:firstLine="0"/>
        <w:jc w:val="both"/>
        <w:rPr/>
      </w:pPr>
      <w:r w:rsidDel="00000000" w:rsidR="00000000" w:rsidRPr="00000000">
        <w:rPr>
          <w:rtl w:val="0"/>
        </w:rPr>
        <w:t xml:space="preserve">To complete the apprenticeship program, apprentices must satisfy the work, competency, and related instruction requirements, as well as any special provisions, outlined in their contract. Upon successful completion of all requirements, the sponsor shall request the Bureau issue a Certificate of Completion of Apprenticeship. The Certificate shall be signed by UWFP&amp;M and the Director of the Bureau of Apprenticeship Standards, State of Wisconsin. </w:t>
      </w:r>
    </w:p>
    <w:p w:rsidR="00000000" w:rsidDel="00000000" w:rsidP="00000000" w:rsidRDefault="00000000" w:rsidRPr="00000000" w14:paraId="000000D8">
      <w:pPr>
        <w:spacing w:line="360" w:lineRule="auto"/>
        <w:ind w:left="720" w:right="0" w:firstLine="0"/>
        <w:jc w:val="both"/>
        <w:rPr/>
      </w:pPr>
      <w:r w:rsidDel="00000000" w:rsidR="00000000" w:rsidRPr="00000000">
        <w:rPr>
          <w:rtl w:val="0"/>
        </w:rPr>
      </w:r>
    </w:p>
    <w:p w:rsidR="00000000" w:rsidDel="00000000" w:rsidP="00000000" w:rsidRDefault="00000000" w:rsidRPr="00000000" w14:paraId="000000D9">
      <w:pPr>
        <w:spacing w:line="360" w:lineRule="auto"/>
        <w:ind w:left="0" w:right="0" w:firstLine="0"/>
        <w:jc w:val="both"/>
        <w:rPr/>
      </w:pPr>
      <w:r w:rsidDel="00000000" w:rsidR="00000000" w:rsidRPr="00000000">
        <w:rPr>
          <w:rFonts w:ascii="Red Hat Display" w:cs="Red Hat Display" w:eastAsia="Red Hat Display" w:hAnsi="Red Hat Display"/>
          <w:b w:val="1"/>
          <w:bCs w:val="1"/>
          <w:sz w:val="26"/>
          <w:szCs w:val="26"/>
          <w:rtl w:val="0"/>
        </w:rPr>
        <w:t xml:space="preserve">Contract Cancellation</w:t>
      </w:r>
      <w:r w:rsidDel="00000000" w:rsidR="00000000" w:rsidRPr="00000000">
        <w:rPr>
          <w:rtl w:val="0"/>
        </w:rPr>
        <w:t xml:space="preserve"> </w:t>
      </w:r>
    </w:p>
    <w:p w:rsidR="00000000" w:rsidDel="00000000" w:rsidP="00000000" w:rsidRDefault="00000000" w:rsidRPr="00000000" w14:paraId="000000DA">
      <w:pPr>
        <w:spacing w:line="360" w:lineRule="auto"/>
        <w:ind w:left="0" w:right="0" w:firstLine="0"/>
        <w:jc w:val="both"/>
        <w:rPr/>
      </w:pPr>
      <w:r w:rsidDel="00000000" w:rsidR="00000000" w:rsidRPr="00000000">
        <w:rPr>
          <w:rtl w:val="0"/>
        </w:rPr>
      </w:r>
    </w:p>
    <w:p w:rsidR="00000000" w:rsidDel="00000000" w:rsidP="00000000" w:rsidRDefault="00000000" w:rsidRPr="00000000" w14:paraId="000000DB">
      <w:pPr>
        <w:spacing w:line="360" w:lineRule="auto"/>
        <w:ind w:left="0" w:right="0" w:firstLine="0"/>
        <w:jc w:val="both"/>
        <w:rPr/>
      </w:pPr>
      <w:r w:rsidDel="00000000" w:rsidR="00000000" w:rsidRPr="00000000">
        <w:rPr>
          <w:rtl w:val="0"/>
        </w:rPr>
        <w:t xml:space="preserve">The sponsor or the apprentice may request cancellation of the Apprentice Contract at any time through written notice to the Bureau. The sponsor shall maintain clear records to substantiate a recommendation for cancellation of the Apprentice Contract. </w:t>
      </w:r>
    </w:p>
    <w:p w:rsidR="00000000" w:rsidDel="00000000" w:rsidP="00000000" w:rsidRDefault="00000000" w:rsidRPr="00000000" w14:paraId="000000DC">
      <w:pPr>
        <w:spacing w:line="360" w:lineRule="auto"/>
        <w:ind w:left="720" w:right="0" w:firstLine="0"/>
        <w:jc w:val="both"/>
        <w:rPr/>
      </w:pPr>
      <w:r w:rsidDel="00000000" w:rsidR="00000000" w:rsidRPr="00000000">
        <w:rPr>
          <w:rtl w:val="0"/>
        </w:rPr>
      </w:r>
    </w:p>
    <w:p w:rsidR="00000000" w:rsidDel="00000000" w:rsidP="00000000" w:rsidRDefault="00000000" w:rsidRPr="00000000" w14:paraId="000000DD">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Complaint Procedure</w:t>
      </w:r>
    </w:p>
    <w:p w:rsidR="00000000" w:rsidDel="00000000" w:rsidP="00000000" w:rsidRDefault="00000000" w:rsidRPr="00000000" w14:paraId="000000DE">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DF">
      <w:pPr>
        <w:spacing w:line="360" w:lineRule="auto"/>
        <w:ind w:left="0" w:right="0" w:firstLine="0"/>
        <w:jc w:val="both"/>
        <w:rPr/>
      </w:pPr>
      <w:r w:rsidDel="00000000" w:rsidR="00000000" w:rsidRPr="00000000">
        <w:rPr>
          <w:rtl w:val="0"/>
        </w:rPr>
        <w:t xml:space="preserve">For complaints related to the apprenticeship program, including discrimination, contact the sponsor's designated coordinator to attain current contact information, including name, address, telephone number and email address, for the appropriate individual with authority under the program to receive, process and make disposition of complaints. </w:t>
      </w:r>
    </w:p>
    <w:p w:rsidR="00000000" w:rsidDel="00000000" w:rsidP="00000000" w:rsidRDefault="00000000" w:rsidRPr="00000000" w14:paraId="000000E0">
      <w:pPr>
        <w:spacing w:line="360" w:lineRule="auto"/>
        <w:ind w:left="720" w:right="0" w:firstLine="0"/>
        <w:jc w:val="both"/>
        <w:rPr/>
      </w:pPr>
      <w:r w:rsidDel="00000000" w:rsidR="00000000" w:rsidRPr="00000000">
        <w:rPr>
          <w:rtl w:val="0"/>
        </w:rPr>
      </w:r>
    </w:p>
    <w:p w:rsidR="00000000" w:rsidDel="00000000" w:rsidP="00000000" w:rsidRDefault="00000000" w:rsidRPr="00000000" w14:paraId="000000E1">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Recordkeeping </w:t>
      </w:r>
    </w:p>
    <w:p w:rsidR="00000000" w:rsidDel="00000000" w:rsidP="00000000" w:rsidRDefault="00000000" w:rsidRPr="00000000" w14:paraId="000000E2">
      <w:pPr>
        <w:spacing w:line="360" w:lineRule="auto"/>
        <w:ind w:left="0" w:right="0" w:firstLine="0"/>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E3">
      <w:pPr>
        <w:spacing w:line="360" w:lineRule="auto"/>
        <w:ind w:left="0" w:right="0" w:firstLine="0"/>
        <w:jc w:val="both"/>
        <w:rPr/>
      </w:pPr>
      <w:r w:rsidDel="00000000" w:rsidR="00000000" w:rsidRPr="00000000">
        <w:rPr>
          <w:rtl w:val="0"/>
        </w:rPr>
        <w:t xml:space="preserve">Sponsors must maintain apprenticeship records necessary to demonstrate compliance with federal and state equal employment opportunity standards for a period of five years from the date that the record was created or the date of the relevant personnel action, whichever is later. The Bureau also requires sponsors to maintain and produce the apprenticeship records enumerated below for a period of five years for contract dispute purposes and to ensure program quality and for conformity under Ch. DWD 295, Wis. Admin. Code and Wis. Stat. § 106.133. Sponsors must coordinate with related instruction providers to ensure the maintenance and preservation of vital apprenticeship records not held directly by the sponsor. Sponsors must allow the Bureau access to apprenticeship records required under Wis. Stat. § 106 and Ch. DWD 295 and Ch. DWD 296, Wis. Admin. Code and provide them in an electronic format if requested. </w:t>
      </w:r>
    </w:p>
    <w:p w:rsidR="00000000" w:rsidDel="00000000" w:rsidP="00000000" w:rsidRDefault="00000000" w:rsidRPr="00000000" w14:paraId="000000E4">
      <w:pPr>
        <w:spacing w:line="360" w:lineRule="auto"/>
        <w:ind w:left="0" w:right="0" w:firstLine="0"/>
        <w:jc w:val="both"/>
        <w:rPr/>
      </w:pPr>
      <w:r w:rsidDel="00000000" w:rsidR="00000000" w:rsidRPr="00000000">
        <w:rPr>
          <w:rtl w:val="0"/>
        </w:rPr>
      </w:r>
    </w:p>
    <w:p w:rsidR="00000000" w:rsidDel="00000000" w:rsidP="00000000" w:rsidRDefault="00000000" w:rsidRPr="00000000" w14:paraId="000000E5">
      <w:pPr>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Selection Procedures</w:t>
      </w:r>
    </w:p>
    <w:p w:rsidR="00000000" w:rsidDel="00000000" w:rsidP="00000000" w:rsidRDefault="00000000" w:rsidRPr="00000000" w14:paraId="000000E6">
      <w:pPr>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FP&amp;M will partner with community organizations (i.e., Urban League of Greater Madison), Dane County jobs and campus resources to post the apprenticeship opportunity.</w:t>
      </w:r>
    </w:p>
    <w:p w:rsidR="00000000" w:rsidDel="00000000" w:rsidP="00000000" w:rsidRDefault="00000000" w:rsidRPr="00000000" w14:paraId="000000E8">
      <w:pPr>
        <w:rPr/>
      </w:pPr>
      <w:r w:rsidDel="00000000" w:rsidR="00000000" w:rsidRPr="00000000">
        <w:rPr>
          <w:rtl w:val="0"/>
        </w:rPr>
        <w:t xml:space="preserve">The recruitment will be conducted by FP&amp;M’s Trades Apprenticeship Committee.</w:t>
      </w:r>
    </w:p>
    <w:p w:rsidR="00000000" w:rsidDel="00000000" w:rsidP="00000000" w:rsidRDefault="00000000" w:rsidRPr="00000000" w14:paraId="000000E9">
      <w:pPr>
        <w:rPr/>
      </w:pPr>
      <w:r w:rsidDel="00000000" w:rsidR="00000000" w:rsidRPr="00000000">
        <w:rPr>
          <w:rtl w:val="0"/>
        </w:rPr>
        <w:t xml:space="preserve">The Trades Apprenticeship Committee will consist of the following:</w:t>
      </w:r>
    </w:p>
    <w:p w:rsidR="00000000" w:rsidDel="00000000" w:rsidP="00000000" w:rsidRDefault="00000000" w:rsidRPr="00000000" w14:paraId="000000EA">
      <w:pPr>
        <w:numPr>
          <w:ilvl w:val="0"/>
          <w:numId w:val="1"/>
        </w:numPr>
        <w:rPr>
          <w:rFonts w:ascii="Red Hat Display Medium" w:cs="Red Hat Display Medium" w:eastAsia="Red Hat Display Medium" w:hAnsi="Red Hat Display Medium"/>
        </w:rPr>
      </w:pPr>
      <w:r w:rsidDel="00000000" w:rsidR="00000000" w:rsidRPr="00000000">
        <w:rPr>
          <w:rtl w:val="0"/>
        </w:rPr>
        <w:t xml:space="preserve">FP&amp;M Physical Plant Director of Maintenance Operations or designee</w:t>
      </w:r>
    </w:p>
    <w:p w:rsidR="00000000" w:rsidDel="00000000" w:rsidP="00000000" w:rsidRDefault="00000000" w:rsidRPr="00000000" w14:paraId="000000EB">
      <w:pPr>
        <w:numPr>
          <w:ilvl w:val="0"/>
          <w:numId w:val="1"/>
        </w:numPr>
        <w:rPr>
          <w:rFonts w:ascii="Red Hat Display Medium" w:cs="Red Hat Display Medium" w:eastAsia="Red Hat Display Medium" w:hAnsi="Red Hat Display Medium"/>
        </w:rPr>
      </w:pPr>
      <w:r w:rsidDel="00000000" w:rsidR="00000000" w:rsidRPr="00000000">
        <w:rPr>
          <w:rtl w:val="0"/>
        </w:rPr>
        <w:t xml:space="preserve">FP&amp;M Physical Plant Trades Employee (2)</w:t>
      </w:r>
    </w:p>
    <w:p w:rsidR="00000000" w:rsidDel="00000000" w:rsidP="00000000" w:rsidRDefault="00000000" w:rsidRPr="00000000" w14:paraId="000000EC">
      <w:pPr>
        <w:numPr>
          <w:ilvl w:val="0"/>
          <w:numId w:val="1"/>
        </w:numPr>
        <w:rPr>
          <w:rFonts w:ascii="Red Hat Display Medium" w:cs="Red Hat Display Medium" w:eastAsia="Red Hat Display Medium" w:hAnsi="Red Hat Display Medium"/>
        </w:rPr>
      </w:pPr>
      <w:r w:rsidDel="00000000" w:rsidR="00000000" w:rsidRPr="00000000">
        <w:rPr>
          <w:rtl w:val="0"/>
        </w:rPr>
        <w:t xml:space="preserve">FP&amp;M Human Resources Recruitment Specialist</w:t>
      </w:r>
    </w:p>
    <w:p w:rsidR="00000000" w:rsidDel="00000000" w:rsidP="00000000" w:rsidRDefault="00000000" w:rsidRPr="00000000" w14:paraId="000000ED">
      <w:pPr>
        <w:numPr>
          <w:ilvl w:val="0"/>
          <w:numId w:val="1"/>
        </w:numPr>
        <w:rPr>
          <w:rFonts w:ascii="Red Hat Display Medium" w:cs="Red Hat Display Medium" w:eastAsia="Red Hat Display Medium" w:hAnsi="Red Hat Display Medium"/>
        </w:rPr>
      </w:pPr>
      <w:r w:rsidDel="00000000" w:rsidR="00000000" w:rsidRPr="00000000">
        <w:rPr>
          <w:rtl w:val="0"/>
        </w:rPr>
        <w:t xml:space="preserve">FP&amp;M EID Committee Member (TBD)</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The Trades Apprenticeship Committee will serve as the search and screen committee, as well as the interview panel, and will receive training on UWFP&amp;M’s recruitment, assessment and selection processes and procedures. Applicants will submit a cover letter and resume, as well as 3 professional references. A former teacher will be considered a professional reference. Successful applicants will interview with the Trades Apprenticeship Committee members.</w:t>
      </w:r>
    </w:p>
    <w:p w:rsidR="00000000" w:rsidDel="00000000" w:rsidP="00000000" w:rsidRDefault="00000000" w:rsidRPr="00000000" w14:paraId="000000F0">
      <w:pPr>
        <w:rPr/>
      </w:pPr>
      <w:r w:rsidDel="00000000" w:rsidR="00000000" w:rsidRPr="00000000">
        <w:rPr>
          <w:rtl w:val="0"/>
        </w:rPr>
        <w:t xml:space="preserve">Apprenticeship offers will be extended to the top candidate(s) identified through the recruitment process. Upon successful completion of the apprenticeship program, eligible employees may transfer by waiver (no recruitment needed) into an open ongoing/renewable title associated with their trade. </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Minimum Qualifications of Applicants:</w:t>
      </w:r>
    </w:p>
    <w:p w:rsidR="00000000" w:rsidDel="00000000" w:rsidP="00000000" w:rsidRDefault="00000000" w:rsidRPr="00000000" w14:paraId="000000F3">
      <w:pPr>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F4">
      <w:pP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All applicants, including applicants eligible for direct entry, must meet the following minimum requirements for each occupation sponsored:</w:t>
      </w:r>
    </w:p>
    <w:p w:rsidR="00000000" w:rsidDel="00000000" w:rsidP="00000000" w:rsidRDefault="00000000" w:rsidRPr="00000000" w14:paraId="000000F5">
      <w:pP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A. Be a U.S. citizen or eligible non-citizen who is authorized to work in the U.S., as long as they meet the qualifications and requirements for enrollment into a particular</w:t>
      </w:r>
      <w:r w:rsidDel="00000000" w:rsidR="00000000" w:rsidRPr="00000000">
        <w:rPr>
          <w:rFonts w:ascii="Red Hat Display" w:cs="Red Hat Display" w:eastAsia="Red Hat Display" w:hAnsi="Red Hat Display"/>
          <w:sz w:val="26"/>
          <w:szCs w:val="26"/>
          <w:rtl w:val="0"/>
        </w:rPr>
        <w:t xml:space="preserve"> program and</w:t>
      </w:r>
      <w:r w:rsidDel="00000000" w:rsidR="00000000" w:rsidRPr="00000000">
        <w:rPr>
          <w:rFonts w:ascii="Red Hat Display" w:cs="Red Hat Display" w:eastAsia="Red Hat Display" w:hAnsi="Red Hat Display"/>
          <w:b w:val="1"/>
          <w:bCs w:val="1"/>
          <w:sz w:val="26"/>
          <w:szCs w:val="26"/>
          <w:rtl w:val="0"/>
        </w:rPr>
        <w:t xml:space="preserve"> </w:t>
      </w:r>
      <w:r w:rsidDel="00000000" w:rsidR="00000000" w:rsidRPr="00000000">
        <w:rPr>
          <w:rFonts w:ascii="Red Hat Display" w:cs="Red Hat Display" w:eastAsia="Red Hat Display" w:hAnsi="Red Hat Display"/>
          <w:rtl w:val="0"/>
        </w:rPr>
        <w:t xml:space="preserve">are not required by law, regulation, or government contract to be a U.S. citizen </w:t>
      </w:r>
    </w:p>
    <w:p w:rsidR="00000000" w:rsidDel="00000000" w:rsidP="00000000" w:rsidRDefault="00000000" w:rsidRPr="00000000" w14:paraId="000000F6">
      <w:pP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B. Be at least 18 years of age </w:t>
      </w:r>
    </w:p>
    <w:p w:rsidR="00000000" w:rsidDel="00000000" w:rsidP="00000000" w:rsidRDefault="00000000" w:rsidRPr="00000000" w14:paraId="000000F7">
      <w:pP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C. Be fully able to perform the work of the occupation without hazard to themselves or others with reasonable accommodations, if needed.</w:t>
      </w:r>
    </w:p>
    <w:p w:rsidR="00000000" w:rsidDel="00000000" w:rsidP="00000000" w:rsidRDefault="00000000" w:rsidRPr="00000000" w14:paraId="000000F8">
      <w:pP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D. Have a high school diploma or equivalency</w:t>
      </w:r>
    </w:p>
    <w:p w:rsidR="00000000" w:rsidDel="00000000" w:rsidP="00000000" w:rsidRDefault="00000000" w:rsidRPr="00000000" w14:paraId="000000F9">
      <w:pP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E. Have reliable transportation to the employer, job site, and related instruction</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FC">
      <w:pPr>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FD">
      <w:pPr>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FE">
      <w:pPr>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FF">
      <w:pPr>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100">
      <w:pPr>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101">
      <w:pPr>
        <w:pBdr>
          <w:top w:color="auto" w:space="0" w:sz="0" w:val="none"/>
          <w:bottom w:color="auto" w:space="0" w:sz="0" w:val="none"/>
          <w:right w:color="auto" w:space="0" w:sz="0" w:val="none"/>
          <w:between w:color="auto" w:space="0" w:sz="0" w:val="none"/>
        </w:pBdr>
        <w:spacing w:line="240" w:lineRule="auto"/>
        <w:ind w:right="360"/>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UW Madison Facilities and Planning • Madison WI • 29893</w:t>
      </w:r>
    </w:p>
    <w:p w:rsidR="00000000" w:rsidDel="00000000" w:rsidP="00000000" w:rsidRDefault="00000000" w:rsidRPr="00000000" w14:paraId="00000102">
      <w:pPr>
        <w:pBdr>
          <w:top w:color="auto" w:space="0" w:sz="0" w:val="none"/>
          <w:bottom w:color="auto" w:space="0" w:sz="0" w:val="none"/>
          <w:right w:color="auto" w:space="0" w:sz="0" w:val="none"/>
          <w:between w:color="auto" w:space="0" w:sz="0" w:val="none"/>
        </w:pBdr>
        <w:spacing w:line="240" w:lineRule="auto"/>
        <w:ind w:right="360"/>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Industrial Maintenance Mechanic • 02-638281014-11-H</w:t>
      </w:r>
    </w:p>
    <w:p w:rsidR="00000000" w:rsidDel="00000000" w:rsidP="00000000" w:rsidRDefault="00000000" w:rsidRPr="00000000" w14:paraId="00000103">
      <w:pPr>
        <w:pBdr>
          <w:top w:color="auto" w:space="0" w:sz="0" w:val="none"/>
          <w:bottom w:color="auto" w:space="0" w:sz="0" w:val="none"/>
          <w:right w:color="auto" w:space="0" w:sz="0" w:val="none"/>
          <w:between w:color="auto" w:space="0" w:sz="0" w:val="none"/>
        </w:pBdr>
        <w:spacing w:line="240" w:lineRule="auto"/>
        <w:ind w:right="360"/>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Exhibit A - Program Provisions</w:t>
      </w:r>
    </w:p>
    <w:p w:rsidR="00000000" w:rsidDel="00000000" w:rsidP="00000000" w:rsidRDefault="00000000" w:rsidRPr="00000000" w14:paraId="00000104">
      <w:pPr>
        <w:pStyle w:val="Heading4"/>
        <w:keepNext w:val="0"/>
        <w:keepLines w:val="0"/>
        <w:pBdr>
          <w:top w:color="auto" w:space="0" w:sz="0" w:val="none"/>
          <w:bottom w:color="auto" w:space="0" w:sz="0" w:val="none"/>
          <w:right w:color="auto" w:space="0" w:sz="0" w:val="none"/>
          <w:between w:color="auto" w:space="0" w:sz="0" w:val="none"/>
        </w:pBdr>
        <w:spacing w:line="240" w:lineRule="auto"/>
        <w:ind w:left="4320" w:firstLine="720"/>
        <w:jc w:val="right"/>
        <w:rPr>
          <w:rFonts w:ascii="Red Hat Display" w:cs="Red Hat Display" w:eastAsia="Red Hat Display" w:hAnsi="Red Hat Display"/>
        </w:rPr>
      </w:pPr>
      <w:bookmarkStart w:colFirst="0" w:colLast="0" w:name="_heading=h.b29t1m2bfxe0" w:id="0"/>
      <w:bookmarkEnd w:id="0"/>
      <w:r w:rsidDel="00000000" w:rsidR="00000000" w:rsidRPr="00000000">
        <w:rPr>
          <w:rFonts w:ascii="Red Hat Display" w:cs="Red Hat Display" w:eastAsia="Red Hat Display" w:hAnsi="Red Hat Display"/>
          <w:rtl w:val="0"/>
        </w:rPr>
        <w:t xml:space="preserve">Approved: 3/1/2026</w:t>
      </w:r>
    </w:p>
    <w:p w:rsidR="00000000" w:rsidDel="00000000" w:rsidP="00000000" w:rsidRDefault="00000000" w:rsidRPr="00000000" w14:paraId="00000105">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b w:val="1"/>
          <w:bCs w:val="1"/>
          <w:sz w:val="26"/>
          <w:szCs w:val="26"/>
          <w:rtl w:val="0"/>
        </w:rPr>
        <w:t xml:space="preserve">Term of Apprenticeship:</w:t>
      </w:r>
      <w:r w:rsidDel="00000000" w:rsidR="00000000" w:rsidRPr="00000000">
        <w:rPr>
          <w:rFonts w:ascii="Red Hat Display" w:cs="Red Hat Display" w:eastAsia="Red Hat Display" w:hAnsi="Red Hat Display"/>
          <w:b w:val="1"/>
          <w:bCs w:val="1"/>
          <w:sz w:val="22"/>
          <w:szCs w:val="22"/>
          <w:rtl w:val="0"/>
        </w:rPr>
        <w:t xml:space="preserve">  </w:t>
      </w:r>
      <w:r w:rsidDel="00000000" w:rsidR="00000000" w:rsidRPr="00000000">
        <w:rPr>
          <w:rFonts w:ascii="Red Hat Display" w:cs="Red Hat Display" w:eastAsia="Red Hat Display" w:hAnsi="Red Hat Display"/>
          <w:rtl w:val="0"/>
        </w:rPr>
        <w:t xml:space="preserve">The term of apprenticeship shall be Hybrid, which has been established to be 3 years of not less than 4356 hours.  In addition to the specified hours, the apprentice must successfully attain the competencies described in these program provisions.  Hours of labor shall be the same as established for other skilled employees in the occupation.</w:t>
      </w:r>
    </w:p>
    <w:p w:rsidR="00000000" w:rsidDel="00000000" w:rsidP="00000000" w:rsidRDefault="00000000" w:rsidRPr="00000000" w14:paraId="00000106">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107">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b w:val="1"/>
          <w:bCs w:val="1"/>
          <w:sz w:val="26"/>
          <w:szCs w:val="26"/>
          <w:rtl w:val="0"/>
        </w:rPr>
        <w:t xml:space="preserve">Probationary Period: </w:t>
      </w:r>
      <w:r w:rsidDel="00000000" w:rsidR="00000000" w:rsidRPr="00000000">
        <w:rPr>
          <w:rFonts w:ascii="Red Hat Display" w:cs="Red Hat Display" w:eastAsia="Red Hat Display" w:hAnsi="Red Hat Display"/>
          <w:rtl w:val="0"/>
        </w:rPr>
        <w:t xml:space="preserve">The probationary period shall be the first 9 months of the apprenticeship. During the probationary period, this contract may be cancelled by the apprentice or the sponsor upon written notice to the Department.</w:t>
      </w:r>
    </w:p>
    <w:p w:rsidR="00000000" w:rsidDel="00000000" w:rsidP="00000000" w:rsidRDefault="00000000" w:rsidRPr="00000000" w14:paraId="00000108">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sz w:val="20"/>
          <w:szCs w:val="20"/>
        </w:rPr>
      </w:pPr>
      <w:r w:rsidDel="00000000" w:rsidR="00000000" w:rsidRPr="00000000">
        <w:rPr>
          <w:rFonts w:ascii="Red Hat Display" w:cs="Red Hat Display" w:eastAsia="Red Hat Display" w:hAnsi="Red Hat Display"/>
          <w:sz w:val="20"/>
          <w:szCs w:val="20"/>
          <w:rtl w:val="0"/>
        </w:rPr>
        <w:t xml:space="preserve"> </w:t>
      </w:r>
    </w:p>
    <w:p w:rsidR="00000000" w:rsidDel="00000000" w:rsidP="00000000" w:rsidRDefault="00000000" w:rsidRPr="00000000" w14:paraId="00000109">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b w:val="1"/>
          <w:bCs w:val="1"/>
          <w:sz w:val="26"/>
          <w:szCs w:val="26"/>
          <w:rtl w:val="0"/>
        </w:rPr>
        <w:t xml:space="preserve">Paid Related Instruction Attendance:</w:t>
      </w:r>
      <w:r w:rsidDel="00000000" w:rsidR="00000000" w:rsidRPr="00000000">
        <w:rPr>
          <w:rFonts w:ascii="Red Hat Display" w:cs="Red Hat Display" w:eastAsia="Red Hat Display" w:hAnsi="Red Hat Display"/>
          <w:b w:val="1"/>
          <w:bCs w:val="1"/>
          <w:rtl w:val="0"/>
        </w:rPr>
        <w:t xml:space="preserve"> </w:t>
      </w:r>
      <w:r w:rsidDel="00000000" w:rsidR="00000000" w:rsidRPr="00000000">
        <w:rPr>
          <w:rFonts w:ascii="Red Hat Display" w:cs="Red Hat Display" w:eastAsia="Red Hat Display" w:hAnsi="Red Hat Display"/>
          <w:rtl w:val="0"/>
        </w:rPr>
        <w:t xml:space="preserve">The apprentice shall attend the Wisconsin Technical College System or other approved training provider, as assigned, for paid related instruction four hours per week or the equivalent and satisfactorily complete the prescribed course material for a minimum of 432 hours, unless otherwise approved by the Department.  The employer must pay the apprentice for attending related instruction hours at the same rate per hour as for services performed.</w:t>
      </w:r>
    </w:p>
    <w:p w:rsidR="00000000" w:rsidDel="00000000" w:rsidP="00000000" w:rsidRDefault="00000000" w:rsidRPr="00000000" w14:paraId="0000010A">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10B">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b w:val="1"/>
          <w:bCs w:val="1"/>
          <w:sz w:val="26"/>
          <w:szCs w:val="26"/>
          <w:rtl w:val="0"/>
        </w:rPr>
        <w:t xml:space="preserve">Work Process Schedule:</w:t>
      </w:r>
      <w:r w:rsidDel="00000000" w:rsidR="00000000" w:rsidRPr="00000000">
        <w:rPr>
          <w:rFonts w:ascii="Red Hat Display" w:cs="Red Hat Display" w:eastAsia="Red Hat Display" w:hAnsi="Red Hat Display"/>
          <w:b w:val="1"/>
          <w:bCs w:val="1"/>
          <w:rtl w:val="0"/>
        </w:rPr>
        <w:t xml:space="preserve">  </w:t>
      </w:r>
      <w:r w:rsidDel="00000000" w:rsidR="00000000" w:rsidRPr="00000000">
        <w:rPr>
          <w:rFonts w:ascii="Red Hat Display" w:cs="Red Hat Display" w:eastAsia="Red Hat Display" w:hAnsi="Red Hat Display"/>
          <w:rtl w:val="0"/>
        </w:rPr>
        <w:t xml:space="preserve">In order to obtain well-rounded training and thereby qualify as a skilled worker in the occupation, the apprentice shall have experience and training in the following areas and shall demonstrate competency, as specified herein.  This instruction and experience shall include the following operations but not necessarily in the sequence given.  Time spent on specific operations need not be continuous.</w:t>
      </w:r>
    </w:p>
    <w:p w:rsidR="00000000" w:rsidDel="00000000" w:rsidP="00000000" w:rsidRDefault="00000000" w:rsidRPr="00000000" w14:paraId="0000010C">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sz w:val="20"/>
          <w:szCs w:val="20"/>
        </w:rPr>
      </w:pPr>
      <w:r w:rsidDel="00000000" w:rsidR="00000000" w:rsidRPr="00000000">
        <w:rPr>
          <w:rFonts w:ascii="Red Hat Display" w:cs="Red Hat Display" w:eastAsia="Red Hat Display" w:hAnsi="Red Hat Display"/>
          <w:sz w:val="20"/>
          <w:szCs w:val="20"/>
          <w:rtl w:val="0"/>
        </w:rPr>
        <w:t xml:space="preserve"> </w:t>
      </w:r>
    </w:p>
    <w:p w:rsidR="00000000" w:rsidDel="00000000" w:rsidP="00000000" w:rsidRDefault="00000000" w:rsidRPr="00000000" w14:paraId="0000010D">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b w:val="1"/>
          <w:bCs w:val="1"/>
        </w:rPr>
      </w:pPr>
      <w:r w:rsidDel="00000000" w:rsidR="00000000" w:rsidRPr="00000000">
        <w:rPr>
          <w:rFonts w:ascii="Red Hat Display" w:cs="Red Hat Display" w:eastAsia="Red Hat Display" w:hAnsi="Red Hat Display"/>
          <w:b w:val="1"/>
          <w:bCs w:val="1"/>
          <w:rtl w:val="0"/>
        </w:rPr>
        <w:t xml:space="preserve">Work Process Schedule</w:t>
      </w:r>
      <w:r w:rsidDel="00000000" w:rsidR="00000000" w:rsidRPr="00000000">
        <w:rPr>
          <w:rFonts w:ascii="Red Hat Display" w:cs="Red Hat Display" w:eastAsia="Red Hat Display" w:hAnsi="Red Hat Display"/>
          <w:rtl w:val="0"/>
        </w:rPr>
        <w:t xml:space="preserve">  </w:t>
      </w:r>
      <w:r w:rsidDel="00000000" w:rsidR="00000000" w:rsidRPr="00000000">
        <w:rPr>
          <w:rFonts w:ascii="Red Hat Display" w:cs="Red Hat Display" w:eastAsia="Red Hat Display" w:hAnsi="Red Hat Display"/>
          <w:sz w:val="26"/>
          <w:szCs w:val="26"/>
          <w:rtl w:val="0"/>
        </w:rPr>
        <w:t xml:space="preserve">                                                         </w:t>
        <w:tab/>
        <w:tab/>
      </w:r>
      <w:r w:rsidDel="00000000" w:rsidR="00000000" w:rsidRPr="00000000">
        <w:rPr>
          <w:rFonts w:ascii="Red Hat Display" w:cs="Red Hat Display" w:eastAsia="Red Hat Display" w:hAnsi="Red Hat Display"/>
          <w:rtl w:val="0"/>
        </w:rPr>
        <w:t xml:space="preserve"> </w:t>
      </w:r>
      <w:r w:rsidDel="00000000" w:rsidR="00000000" w:rsidRPr="00000000">
        <w:rPr>
          <w:rFonts w:ascii="Red Hat Display" w:cs="Red Hat Display" w:eastAsia="Red Hat Display" w:hAnsi="Red Hat Display"/>
          <w:b w:val="1"/>
          <w:bCs w:val="1"/>
          <w:rtl w:val="0"/>
        </w:rPr>
        <w:t xml:space="preserve">(Minimum Hours)</w:t>
      </w:r>
    </w:p>
    <w:p w:rsidR="00000000" w:rsidDel="00000000" w:rsidP="00000000" w:rsidRDefault="00000000" w:rsidRPr="00000000" w14:paraId="0000010E">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05"/>
        <w:gridCol w:w="1125"/>
        <w:gridCol w:w="240"/>
        <w:gridCol w:w="240"/>
        <w:tblGridChange w:id="0">
          <w:tblGrid>
            <w:gridCol w:w="7305"/>
            <w:gridCol w:w="1125"/>
            <w:gridCol w:w="240"/>
            <w:gridCol w:w="240"/>
          </w:tblGrid>
        </w:tblGridChange>
      </w:tblGrid>
      <w:tr>
        <w:trPr>
          <w:cantSplit w:val="0"/>
          <w:trHeight w:val="192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F">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Employee orientation</w:t>
            </w:r>
          </w:p>
          <w:p w:rsidR="00000000" w:rsidDel="00000000" w:rsidP="00000000" w:rsidRDefault="00000000" w:rsidRPr="00000000" w14:paraId="00000110">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 Trade training</w:t>
            </w:r>
          </w:p>
          <w:p w:rsidR="00000000" w:rsidDel="00000000" w:rsidP="00000000" w:rsidRDefault="00000000" w:rsidRPr="00000000" w14:paraId="00000111">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B. Structure and organization</w:t>
            </w:r>
          </w:p>
          <w:p w:rsidR="00000000" w:rsidDel="00000000" w:rsidP="00000000" w:rsidRDefault="00000000" w:rsidRPr="00000000" w14:paraId="00000112">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C. Safety and health</w:t>
            </w:r>
          </w:p>
          <w:p w:rsidR="00000000" w:rsidDel="00000000" w:rsidP="00000000" w:rsidRDefault="00000000" w:rsidRPr="00000000" w14:paraId="00000113">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D. Environmental protection</w:t>
            </w:r>
          </w:p>
          <w:p w:rsidR="00000000" w:rsidDel="00000000" w:rsidP="00000000" w:rsidRDefault="00000000" w:rsidRPr="00000000" w14:paraId="00000114">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E. General Computer Operations</w:t>
            </w:r>
          </w:p>
          <w:p w:rsidR="00000000" w:rsidDel="00000000" w:rsidP="00000000" w:rsidRDefault="00000000" w:rsidRPr="00000000" w14:paraId="00000115">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F. Operate Mobile and powerlift equipment</w:t>
            </w:r>
          </w:p>
          <w:p w:rsidR="00000000" w:rsidDel="00000000" w:rsidP="00000000" w:rsidRDefault="00000000" w:rsidRPr="00000000" w14:paraId="00000116">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7">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150</w:t>
            </w:r>
          </w:p>
          <w:p w:rsidR="00000000" w:rsidDel="00000000" w:rsidP="00000000" w:rsidRDefault="00000000" w:rsidRPr="00000000" w14:paraId="00000118">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9">
            <w:pPr>
              <w:pBdr>
                <w:top w:color="auto" w:space="0" w:sz="0" w:val="none"/>
                <w:bottom w:color="auto" w:space="0" w:sz="0" w:val="none"/>
                <w:right w:color="auto" w:space="0" w:sz="0" w:val="none"/>
                <w:between w:color="auto" w:space="0" w:sz="0" w:val="none"/>
              </w:pBdr>
              <w:spacing w:line="240" w:lineRule="auto"/>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A">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11B">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r>
      <w:tr>
        <w:trPr>
          <w:cantSplit w:val="0"/>
          <w:trHeight w:val="312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C">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Operational and technical communication</w:t>
            </w:r>
          </w:p>
          <w:p w:rsidR="00000000" w:rsidDel="00000000" w:rsidP="00000000" w:rsidRDefault="00000000" w:rsidRPr="00000000" w14:paraId="0000011D">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 Gather and evaluate information</w:t>
            </w:r>
          </w:p>
          <w:p w:rsidR="00000000" w:rsidDel="00000000" w:rsidP="00000000" w:rsidRDefault="00000000" w:rsidRPr="00000000" w14:paraId="0000011E">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B. Interpret and use technical drawings and parts lists and prepare sketches</w:t>
            </w:r>
          </w:p>
          <w:p w:rsidR="00000000" w:rsidDel="00000000" w:rsidP="00000000" w:rsidRDefault="00000000" w:rsidRPr="00000000" w14:paraId="0000011F">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C. Collect, supplement, evaluate, and use documents, technical documentation, and relevant specifications</w:t>
            </w:r>
          </w:p>
          <w:p w:rsidR="00000000" w:rsidDel="00000000" w:rsidP="00000000" w:rsidRDefault="00000000" w:rsidRPr="00000000" w14:paraId="00000120">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D. Maintain, back up, and archive data and documents, including the use of data protection</w:t>
            </w:r>
          </w:p>
          <w:p w:rsidR="00000000" w:rsidDel="00000000" w:rsidP="00000000" w:rsidRDefault="00000000" w:rsidRPr="00000000" w14:paraId="00000121">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E.Properly communicate with customers and management</w:t>
            </w:r>
          </w:p>
          <w:p w:rsidR="00000000" w:rsidDel="00000000" w:rsidP="00000000" w:rsidRDefault="00000000" w:rsidRPr="00000000" w14:paraId="00000122">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F. Prepare records</w:t>
            </w:r>
          </w:p>
          <w:p w:rsidR="00000000" w:rsidDel="00000000" w:rsidP="00000000" w:rsidRDefault="00000000" w:rsidRPr="00000000" w14:paraId="00000123">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G. Organize and facilitate meetings</w:t>
            </w:r>
          </w:p>
          <w:p w:rsidR="00000000" w:rsidDel="00000000" w:rsidP="00000000" w:rsidRDefault="00000000" w:rsidRPr="00000000" w14:paraId="00000124">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H. Engage in conflict resolution activities</w:t>
            </w:r>
          </w:p>
          <w:p w:rsidR="00000000" w:rsidDel="00000000" w:rsidP="00000000" w:rsidRDefault="00000000" w:rsidRPr="00000000" w14:paraId="00000125">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6">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350</w:t>
            </w:r>
          </w:p>
          <w:p w:rsidR="00000000" w:rsidDel="00000000" w:rsidP="00000000" w:rsidRDefault="00000000" w:rsidRPr="00000000" w14:paraId="00000127">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8">
            <w:pPr>
              <w:pBdr>
                <w:top w:color="auto" w:space="0" w:sz="0" w:val="none"/>
                <w:bottom w:color="auto" w:space="0" w:sz="0" w:val="none"/>
                <w:right w:color="auto" w:space="0" w:sz="0" w:val="none"/>
                <w:between w:color="auto" w:space="0" w:sz="0" w:val="none"/>
              </w:pBdr>
              <w:spacing w:line="240" w:lineRule="auto"/>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9">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12A">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r>
      <w:tr>
        <w:trPr>
          <w:cantSplit w:val="0"/>
          <w:trHeight w:val="312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B">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Plan and organize work and assess results</w:t>
            </w:r>
          </w:p>
          <w:p w:rsidR="00000000" w:rsidDel="00000000" w:rsidP="00000000" w:rsidRDefault="00000000" w:rsidRPr="00000000" w14:paraId="0000012C">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 Set up work space using approved operational processes and procedures</w:t>
            </w:r>
          </w:p>
          <w:p w:rsidR="00000000" w:rsidDel="00000000" w:rsidP="00000000" w:rsidRDefault="00000000" w:rsidRPr="00000000" w14:paraId="0000012D">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B. Select, order, prepare and transport tools and materials; maintain inventory</w:t>
            </w:r>
          </w:p>
          <w:p w:rsidR="00000000" w:rsidDel="00000000" w:rsidP="00000000" w:rsidRDefault="00000000" w:rsidRPr="00000000" w14:paraId="0000012E">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C. Plan and execute work flows and tasks</w:t>
            </w:r>
          </w:p>
          <w:p w:rsidR="00000000" w:rsidDel="00000000" w:rsidP="00000000" w:rsidRDefault="00000000" w:rsidRPr="00000000" w14:paraId="0000012F">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D. Use instruments of order processing and scheduling</w:t>
            </w:r>
          </w:p>
          <w:p w:rsidR="00000000" w:rsidDel="00000000" w:rsidP="00000000" w:rsidRDefault="00000000" w:rsidRPr="00000000" w14:paraId="00000130">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E. Collect and evaluate operations data; review, present, and compare solutions</w:t>
            </w:r>
          </w:p>
          <w:p w:rsidR="00000000" w:rsidDel="00000000" w:rsidP="00000000" w:rsidRDefault="00000000" w:rsidRPr="00000000" w14:paraId="00000131">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F. Select and use testing methods and testing equipment, determine operability of testing equipment</w:t>
            </w:r>
          </w:p>
          <w:p w:rsidR="00000000" w:rsidDel="00000000" w:rsidP="00000000" w:rsidRDefault="00000000" w:rsidRPr="00000000" w14:paraId="00000132">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G. Monitor, evaluate, and document work results</w:t>
            </w:r>
          </w:p>
          <w:p w:rsidR="00000000" w:rsidDel="00000000" w:rsidP="00000000" w:rsidRDefault="00000000" w:rsidRPr="00000000" w14:paraId="00000133">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4">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500</w:t>
            </w:r>
          </w:p>
          <w:p w:rsidR="00000000" w:rsidDel="00000000" w:rsidP="00000000" w:rsidRDefault="00000000" w:rsidRPr="00000000" w14:paraId="00000135">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6">
            <w:pPr>
              <w:pBdr>
                <w:top w:color="auto" w:space="0" w:sz="0" w:val="none"/>
                <w:bottom w:color="auto" w:space="0" w:sz="0" w:val="none"/>
                <w:right w:color="auto" w:space="0" w:sz="0" w:val="none"/>
                <w:between w:color="auto" w:space="0" w:sz="0" w:val="none"/>
              </w:pBdr>
              <w:spacing w:line="240" w:lineRule="auto"/>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7">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138">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r>
      <w:tr>
        <w:trPr>
          <w:cantSplit w:val="0"/>
          <w:trHeight w:val="144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9">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Distinguish, classify and handle materials and auxiliary supplies</w:t>
            </w:r>
          </w:p>
          <w:p w:rsidR="00000000" w:rsidDel="00000000" w:rsidP="00000000" w:rsidRDefault="00000000" w:rsidRPr="00000000" w14:paraId="0000013A">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 Evaluate material properties and their modifications and select and handle materials</w:t>
            </w:r>
          </w:p>
          <w:p w:rsidR="00000000" w:rsidDel="00000000" w:rsidP="00000000" w:rsidRDefault="00000000" w:rsidRPr="00000000" w14:paraId="0000013B">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B. Classify, use, and dispose of auxiliary supplies according to their use</w:t>
            </w:r>
          </w:p>
          <w:p w:rsidR="00000000" w:rsidDel="00000000" w:rsidP="00000000" w:rsidRDefault="00000000" w:rsidRPr="00000000" w14:paraId="0000013C">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D">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250</w:t>
            </w:r>
          </w:p>
          <w:p w:rsidR="00000000" w:rsidDel="00000000" w:rsidP="00000000" w:rsidRDefault="00000000" w:rsidRPr="00000000" w14:paraId="0000013E">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F">
            <w:pPr>
              <w:pBdr>
                <w:top w:color="auto" w:space="0" w:sz="0" w:val="none"/>
                <w:bottom w:color="auto" w:space="0" w:sz="0" w:val="none"/>
                <w:right w:color="auto" w:space="0" w:sz="0" w:val="none"/>
                <w:between w:color="auto" w:space="0" w:sz="0" w:val="none"/>
              </w:pBdr>
              <w:spacing w:line="240" w:lineRule="auto"/>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0">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141">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r>
      <w:tr>
        <w:trPr>
          <w:cantSplit w:val="0"/>
          <w:trHeight w:val="16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2">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Maintain operating equipment</w:t>
            </w:r>
          </w:p>
          <w:p w:rsidR="00000000" w:rsidDel="00000000" w:rsidP="00000000" w:rsidRDefault="00000000" w:rsidRPr="00000000" w14:paraId="00000143">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 Inspect, maintain, and repair operating equipment and maintain records and reports for equipment maintenance</w:t>
            </w:r>
          </w:p>
          <w:p w:rsidR="00000000" w:rsidDel="00000000" w:rsidP="00000000" w:rsidRDefault="00000000" w:rsidRPr="00000000" w14:paraId="00000144">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B. Visually inspect mechanical and electrical components and connections for mechanical damage, and make necessary repairs</w:t>
            </w:r>
          </w:p>
          <w:p w:rsidR="00000000" w:rsidDel="00000000" w:rsidP="00000000" w:rsidRDefault="00000000" w:rsidRPr="00000000" w14:paraId="00000145">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C. Properly select, use, and dispose of materials</w:t>
            </w:r>
          </w:p>
          <w:p w:rsidR="00000000" w:rsidDel="00000000" w:rsidP="00000000" w:rsidRDefault="00000000" w:rsidRPr="00000000" w14:paraId="00000146">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7">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150</w:t>
            </w:r>
          </w:p>
          <w:p w:rsidR="00000000" w:rsidDel="00000000" w:rsidP="00000000" w:rsidRDefault="00000000" w:rsidRPr="00000000" w14:paraId="00000148">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9">
            <w:pPr>
              <w:pBdr>
                <w:top w:color="auto" w:space="0" w:sz="0" w:val="none"/>
                <w:bottom w:color="auto" w:space="0" w:sz="0" w:val="none"/>
                <w:right w:color="auto" w:space="0" w:sz="0" w:val="none"/>
                <w:between w:color="auto" w:space="0" w:sz="0" w:val="none"/>
              </w:pBdr>
              <w:spacing w:line="240" w:lineRule="auto"/>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A">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14B">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r>
      <w:tr>
        <w:trPr>
          <w:cantSplit w:val="0"/>
          <w:trHeight w:val="144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C">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Control technology-advanced manufacturing and robotics</w:t>
            </w:r>
          </w:p>
          <w:p w:rsidR="00000000" w:rsidDel="00000000" w:rsidP="00000000" w:rsidRDefault="00000000" w:rsidRPr="00000000" w14:paraId="0000014D">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 Analyze the inspection criteria of control technology for equipment and tools; review, evaluate, and maintain records and documents</w:t>
            </w:r>
          </w:p>
          <w:p w:rsidR="00000000" w:rsidDel="00000000" w:rsidP="00000000" w:rsidRDefault="00000000" w:rsidRPr="00000000" w14:paraId="0000014E">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B. Use and maintain control technology</w:t>
            </w:r>
          </w:p>
          <w:p w:rsidR="00000000" w:rsidDel="00000000" w:rsidP="00000000" w:rsidRDefault="00000000" w:rsidRPr="00000000" w14:paraId="0000014F">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0">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150</w:t>
            </w:r>
          </w:p>
          <w:p w:rsidR="00000000" w:rsidDel="00000000" w:rsidP="00000000" w:rsidRDefault="00000000" w:rsidRPr="00000000" w14:paraId="00000151">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2">
            <w:pPr>
              <w:pBdr>
                <w:top w:color="auto" w:space="0" w:sz="0" w:val="none"/>
                <w:bottom w:color="auto" w:space="0" w:sz="0" w:val="none"/>
                <w:right w:color="auto" w:space="0" w:sz="0" w:val="none"/>
                <w:between w:color="auto" w:space="0" w:sz="0" w:val="none"/>
              </w:pBdr>
              <w:spacing w:line="240" w:lineRule="auto"/>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3">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154">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r>
      <w:tr>
        <w:trPr>
          <w:cantSplit w:val="0"/>
          <w:trHeight w:val="16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5">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Lash, secure, and transport</w:t>
            </w:r>
          </w:p>
          <w:p w:rsidR="00000000" w:rsidDel="00000000" w:rsidP="00000000" w:rsidRDefault="00000000" w:rsidRPr="00000000" w14:paraId="00000156">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 Select means of securing equipment and products for lifting, moving, transportation and use, following relevant local, state, federal, and global regulations</w:t>
            </w:r>
          </w:p>
          <w:p w:rsidR="00000000" w:rsidDel="00000000" w:rsidP="00000000" w:rsidRDefault="00000000" w:rsidRPr="00000000" w14:paraId="00000157">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B. Unload, store, and secure various cargo, equipment and production products</w:t>
            </w:r>
          </w:p>
          <w:p w:rsidR="00000000" w:rsidDel="00000000" w:rsidP="00000000" w:rsidRDefault="00000000" w:rsidRPr="00000000" w14:paraId="00000158">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9">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100</w:t>
            </w:r>
          </w:p>
          <w:p w:rsidR="00000000" w:rsidDel="00000000" w:rsidP="00000000" w:rsidRDefault="00000000" w:rsidRPr="00000000" w14:paraId="0000015A">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B">
            <w:pPr>
              <w:pBdr>
                <w:top w:color="auto" w:space="0" w:sz="0" w:val="none"/>
                <w:bottom w:color="auto" w:space="0" w:sz="0" w:val="none"/>
                <w:right w:color="auto" w:space="0" w:sz="0" w:val="none"/>
                <w:between w:color="auto" w:space="0" w:sz="0" w:val="none"/>
              </w:pBdr>
              <w:spacing w:line="240" w:lineRule="auto"/>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C">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15D">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r>
      <w:tr>
        <w:trPr>
          <w:cantSplit w:val="0"/>
          <w:trHeight w:val="16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E">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Customer orientation</w:t>
            </w:r>
          </w:p>
          <w:p w:rsidR="00000000" w:rsidDel="00000000" w:rsidP="00000000" w:rsidRDefault="00000000" w:rsidRPr="00000000" w14:paraId="0000015F">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 Procure specifications and information specific to the customer order; review, implement, or forward a customer's order specification and information to team members</w:t>
            </w:r>
          </w:p>
          <w:p w:rsidR="00000000" w:rsidDel="00000000" w:rsidP="00000000" w:rsidRDefault="00000000" w:rsidRPr="00000000" w14:paraId="00000160">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B. Identify order-specific special characteristics and safety regulations with team or customer</w:t>
            </w:r>
          </w:p>
          <w:p w:rsidR="00000000" w:rsidDel="00000000" w:rsidP="00000000" w:rsidRDefault="00000000" w:rsidRPr="00000000" w14:paraId="00000161">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2">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100</w:t>
            </w:r>
          </w:p>
          <w:p w:rsidR="00000000" w:rsidDel="00000000" w:rsidP="00000000" w:rsidRDefault="00000000" w:rsidRPr="00000000" w14:paraId="00000163">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4">
            <w:pPr>
              <w:pBdr>
                <w:top w:color="auto" w:space="0" w:sz="0" w:val="none"/>
                <w:bottom w:color="auto" w:space="0" w:sz="0" w:val="none"/>
                <w:right w:color="auto" w:space="0" w:sz="0" w:val="none"/>
                <w:between w:color="auto" w:space="0" w:sz="0" w:val="none"/>
              </w:pBdr>
              <w:spacing w:line="240" w:lineRule="auto"/>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5">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166">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r>
      <w:tr>
        <w:trPr>
          <w:cantSplit w:val="0"/>
          <w:trHeight w:val="312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7">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Manufacture, assemble, and disassemble components, modules, and systems</w:t>
            </w:r>
          </w:p>
          <w:p w:rsidR="00000000" w:rsidDel="00000000" w:rsidP="00000000" w:rsidRDefault="00000000" w:rsidRPr="00000000" w14:paraId="00000168">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 Analyze tool and equipment technical documents</w:t>
            </w:r>
          </w:p>
          <w:p w:rsidR="00000000" w:rsidDel="00000000" w:rsidP="00000000" w:rsidRDefault="00000000" w:rsidRPr="00000000" w14:paraId="00000169">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B. Create and use assembly and disassembly plans and blueprints</w:t>
            </w:r>
          </w:p>
          <w:p w:rsidR="00000000" w:rsidDel="00000000" w:rsidP="00000000" w:rsidRDefault="00000000" w:rsidRPr="00000000" w14:paraId="0000016A">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C. Manufacture and fit components according to position and function</w:t>
            </w:r>
          </w:p>
          <w:p w:rsidR="00000000" w:rsidDel="00000000" w:rsidP="00000000" w:rsidRDefault="00000000" w:rsidRPr="00000000" w14:paraId="0000016B">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D. Assemble modules and components according to position and function</w:t>
            </w:r>
          </w:p>
          <w:p w:rsidR="00000000" w:rsidDel="00000000" w:rsidP="00000000" w:rsidRDefault="00000000" w:rsidRPr="00000000" w14:paraId="0000016C">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E. Disassemble and label modules, systems, or equipment</w:t>
            </w:r>
          </w:p>
          <w:p w:rsidR="00000000" w:rsidDel="00000000" w:rsidP="00000000" w:rsidRDefault="00000000" w:rsidRPr="00000000" w14:paraId="0000016D">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F. Clean, maintain, and store modules and components and document results</w:t>
            </w:r>
          </w:p>
          <w:p w:rsidR="00000000" w:rsidDel="00000000" w:rsidP="00000000" w:rsidRDefault="00000000" w:rsidRPr="00000000" w14:paraId="0000016E">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G. Retrofit machines or manufacturing systems as directed</w:t>
            </w:r>
          </w:p>
          <w:p w:rsidR="00000000" w:rsidDel="00000000" w:rsidP="00000000" w:rsidRDefault="00000000" w:rsidRPr="00000000" w14:paraId="0000016F">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0">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500</w:t>
            </w:r>
          </w:p>
          <w:p w:rsidR="00000000" w:rsidDel="00000000" w:rsidP="00000000" w:rsidRDefault="00000000" w:rsidRPr="00000000" w14:paraId="00000171">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2">
            <w:pPr>
              <w:pBdr>
                <w:top w:color="auto" w:space="0" w:sz="0" w:val="none"/>
                <w:bottom w:color="auto" w:space="0" w:sz="0" w:val="none"/>
                <w:right w:color="auto" w:space="0" w:sz="0" w:val="none"/>
                <w:between w:color="auto" w:space="0" w:sz="0" w:val="none"/>
              </w:pBdr>
              <w:spacing w:line="240" w:lineRule="auto"/>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3">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174">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r>
      <w:tr>
        <w:trPr>
          <w:cantSplit w:val="0"/>
          <w:trHeight w:val="16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5">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Ensure operability of technical systems</w:t>
            </w:r>
          </w:p>
          <w:p w:rsidR="00000000" w:rsidDel="00000000" w:rsidP="00000000" w:rsidRDefault="00000000" w:rsidRPr="00000000" w14:paraId="00000176">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 Troubleshoot malfunctions and errors</w:t>
            </w:r>
          </w:p>
          <w:p w:rsidR="00000000" w:rsidDel="00000000" w:rsidP="00000000" w:rsidRDefault="00000000" w:rsidRPr="00000000" w14:paraId="00000177">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B. Inspect plants and systems to ensure operational readiness</w:t>
            </w:r>
          </w:p>
          <w:p w:rsidR="00000000" w:rsidDel="00000000" w:rsidP="00000000" w:rsidRDefault="00000000" w:rsidRPr="00000000" w14:paraId="00000178">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C. Ensure or improve the functionality of machines and systems by controlling and monitoring work movements and their auxiliary functions</w:t>
            </w:r>
          </w:p>
          <w:p w:rsidR="00000000" w:rsidDel="00000000" w:rsidP="00000000" w:rsidRDefault="00000000" w:rsidRPr="00000000" w14:paraId="00000179">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A">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350</w:t>
            </w:r>
          </w:p>
          <w:p w:rsidR="00000000" w:rsidDel="00000000" w:rsidP="00000000" w:rsidRDefault="00000000" w:rsidRPr="00000000" w14:paraId="0000017B">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C">
            <w:pPr>
              <w:pBdr>
                <w:top w:color="auto" w:space="0" w:sz="0" w:val="none"/>
                <w:bottom w:color="auto" w:space="0" w:sz="0" w:val="none"/>
                <w:right w:color="auto" w:space="0" w:sz="0" w:val="none"/>
                <w:between w:color="auto" w:space="0" w:sz="0" w:val="none"/>
              </w:pBdr>
              <w:spacing w:line="240" w:lineRule="auto"/>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D">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17E">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r>
      <w:tr>
        <w:trPr>
          <w:cantSplit w:val="0"/>
          <w:trHeight w:val="144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F">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Repair technical systems</w:t>
            </w:r>
          </w:p>
          <w:p w:rsidR="00000000" w:rsidDel="00000000" w:rsidP="00000000" w:rsidRDefault="00000000" w:rsidRPr="00000000" w14:paraId="00000180">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 Maintain, inspect, repair or improve machines and systems</w:t>
            </w:r>
          </w:p>
          <w:p w:rsidR="00000000" w:rsidDel="00000000" w:rsidP="00000000" w:rsidRDefault="00000000" w:rsidRPr="00000000" w14:paraId="00000181">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B. Document maintenance measures</w:t>
            </w:r>
          </w:p>
          <w:p w:rsidR="00000000" w:rsidDel="00000000" w:rsidP="00000000" w:rsidRDefault="00000000" w:rsidRPr="00000000" w14:paraId="00000182">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C. Carry out measures to rectify damage and ensure effectiveness</w:t>
            </w:r>
          </w:p>
          <w:p w:rsidR="00000000" w:rsidDel="00000000" w:rsidP="00000000" w:rsidRDefault="00000000" w:rsidRPr="00000000" w14:paraId="00000183">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D. Draw up maintenance and inspection plans</w:t>
            </w:r>
          </w:p>
          <w:p w:rsidR="00000000" w:rsidDel="00000000" w:rsidP="00000000" w:rsidRDefault="00000000" w:rsidRPr="00000000" w14:paraId="00000184">
            <w:pPr>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5">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100</w:t>
            </w:r>
          </w:p>
          <w:p w:rsidR="00000000" w:rsidDel="00000000" w:rsidP="00000000" w:rsidRDefault="00000000" w:rsidRPr="00000000" w14:paraId="00000186">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7">
            <w:pPr>
              <w:pBdr>
                <w:top w:color="auto" w:space="0" w:sz="0" w:val="none"/>
                <w:bottom w:color="auto" w:space="0" w:sz="0" w:val="none"/>
                <w:right w:color="auto" w:space="0" w:sz="0" w:val="none"/>
                <w:between w:color="auto" w:space="0" w:sz="0" w:val="none"/>
              </w:pBdr>
              <w:spacing w:line="240" w:lineRule="auto"/>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8">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189">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r>
      <w:tr>
        <w:trPr>
          <w:cantSplit w:val="0"/>
          <w:trHeight w:val="264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A">
            <w:pPr>
              <w:widowControl w:val="0"/>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Build, expand, and test electro-technical control technology components</w:t>
            </w:r>
          </w:p>
          <w:p w:rsidR="00000000" w:rsidDel="00000000" w:rsidP="00000000" w:rsidRDefault="00000000" w:rsidRPr="00000000" w14:paraId="0000018B">
            <w:pPr>
              <w:widowControl w:val="0"/>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 Apply relevant safety regulations for working on electrical systems</w:t>
            </w:r>
          </w:p>
          <w:p w:rsidR="00000000" w:rsidDel="00000000" w:rsidP="00000000" w:rsidRDefault="00000000" w:rsidRPr="00000000" w14:paraId="0000018C">
            <w:pPr>
              <w:widowControl w:val="0"/>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B. Use circuit diagrams and functional plans of various systems</w:t>
            </w:r>
          </w:p>
          <w:p w:rsidR="00000000" w:rsidDel="00000000" w:rsidP="00000000" w:rsidRDefault="00000000" w:rsidRPr="00000000" w14:paraId="0000018D">
            <w:pPr>
              <w:widowControl w:val="0"/>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C. Mechanically construct electrical sub-assemblies or components</w:t>
            </w:r>
          </w:p>
          <w:p w:rsidR="00000000" w:rsidDel="00000000" w:rsidP="00000000" w:rsidRDefault="00000000" w:rsidRPr="00000000" w14:paraId="0000018E">
            <w:pPr>
              <w:widowControl w:val="0"/>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D. Install and test low voltage, electrical sub-assemblies and components</w:t>
            </w:r>
          </w:p>
          <w:p w:rsidR="00000000" w:rsidDel="00000000" w:rsidP="00000000" w:rsidRDefault="00000000" w:rsidRPr="00000000" w14:paraId="0000018F">
            <w:pPr>
              <w:widowControl w:val="0"/>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E. Check the proper functional sequence of control systems, execute or initiate measures in case of malfunctions</w:t>
            </w:r>
          </w:p>
          <w:p w:rsidR="00000000" w:rsidDel="00000000" w:rsidP="00000000" w:rsidRDefault="00000000" w:rsidRPr="00000000" w14:paraId="00000190">
            <w:pPr>
              <w:widowControl w:val="0"/>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1">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100</w:t>
            </w:r>
          </w:p>
          <w:p w:rsidR="00000000" w:rsidDel="00000000" w:rsidP="00000000" w:rsidRDefault="00000000" w:rsidRPr="00000000" w14:paraId="00000192">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3">
            <w:pPr>
              <w:pBdr>
                <w:top w:color="auto" w:space="0" w:sz="0" w:val="none"/>
                <w:bottom w:color="auto" w:space="0" w:sz="0" w:val="none"/>
                <w:right w:color="auto" w:space="0" w:sz="0" w:val="none"/>
                <w:between w:color="auto" w:space="0" w:sz="0" w:val="none"/>
              </w:pBdr>
              <w:spacing w:line="240" w:lineRule="auto"/>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4">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195">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r>
      <w:tr>
        <w:trPr>
          <w:cantSplit w:val="0"/>
          <w:trHeight w:val="72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6">
            <w:pPr>
              <w:widowControl w:val="0"/>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Apply business processes and quality assurance systems in operating areas</w:t>
            </w:r>
          </w:p>
          <w:p w:rsidR="00000000" w:rsidDel="00000000" w:rsidP="00000000" w:rsidRDefault="00000000" w:rsidRPr="00000000" w14:paraId="00000197">
            <w:pPr>
              <w:widowControl w:val="0"/>
              <w:pBdr>
                <w:top w:color="auto" w:space="0" w:sz="0" w:val="none"/>
                <w:bottom w:color="auto" w:space="0" w:sz="0" w:val="none"/>
                <w:right w:color="auto" w:space="0" w:sz="0" w:val="none"/>
                <w:between w:color="auto" w:space="0" w:sz="0" w:val="none"/>
              </w:pBdr>
              <w:spacing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8">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300</w:t>
            </w:r>
          </w:p>
          <w:p w:rsidR="00000000" w:rsidDel="00000000" w:rsidP="00000000" w:rsidRDefault="00000000" w:rsidRPr="00000000" w14:paraId="00000199">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A">
            <w:pPr>
              <w:pBdr>
                <w:top w:color="auto" w:space="0" w:sz="0" w:val="none"/>
                <w:bottom w:color="auto" w:space="0" w:sz="0" w:val="none"/>
                <w:right w:color="auto" w:space="0" w:sz="0" w:val="none"/>
                <w:between w:color="auto" w:space="0" w:sz="0" w:val="none"/>
              </w:pBdr>
              <w:spacing w:line="240" w:lineRule="auto"/>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B">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19C">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D">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Paid Related Instruction</w:t>
            </w:r>
          </w:p>
          <w:p w:rsidR="00000000" w:rsidDel="00000000" w:rsidP="00000000" w:rsidRDefault="00000000" w:rsidRPr="00000000" w14:paraId="0000019E">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F">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432</w:t>
            </w:r>
          </w:p>
          <w:p w:rsidR="00000000" w:rsidDel="00000000" w:rsidP="00000000" w:rsidRDefault="00000000" w:rsidRPr="00000000" w14:paraId="000001A0">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c>
          <w:tcPr>
            <w:gridSpan w:val="2"/>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A1">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A3">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TOTAL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A4">
            <w:pPr>
              <w:pBdr>
                <w:top w:color="auto" w:space="0" w:sz="0" w:val="none"/>
                <w:bottom w:color="auto" w:space="0" w:sz="0" w:val="none"/>
                <w:right w:color="auto" w:space="0" w:sz="0" w:val="none"/>
                <w:between w:color="auto" w:space="0" w:sz="0" w:val="none"/>
              </w:pBdr>
              <w:spacing w:line="240" w:lineRule="auto"/>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4356</w:t>
            </w:r>
          </w:p>
        </w:tc>
        <w:tc>
          <w:tcPr>
            <w:gridSpan w:val="2"/>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A5">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tc>
      </w:tr>
    </w:tbl>
    <w:p w:rsidR="00000000" w:rsidDel="00000000" w:rsidP="00000000" w:rsidRDefault="00000000" w:rsidRPr="00000000" w14:paraId="000001A7">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sz w:val="16"/>
          <w:szCs w:val="16"/>
        </w:rPr>
      </w:pPr>
      <w:r w:rsidDel="00000000" w:rsidR="00000000" w:rsidRPr="00000000">
        <w:rPr>
          <w:rFonts w:ascii="Red Hat Display" w:cs="Red Hat Display" w:eastAsia="Red Hat Display" w:hAnsi="Red Hat Display"/>
          <w:sz w:val="16"/>
          <w:szCs w:val="16"/>
          <w:rtl w:val="0"/>
        </w:rPr>
        <w:t xml:space="preserve"> </w:t>
      </w:r>
    </w:p>
    <w:p w:rsidR="00000000" w:rsidDel="00000000" w:rsidP="00000000" w:rsidRDefault="00000000" w:rsidRPr="00000000" w14:paraId="000001A8">
      <w:pPr>
        <w:pBdr>
          <w:top w:color="auto" w:space="0" w:sz="0" w:val="none"/>
          <w:bottom w:color="auto" w:space="0" w:sz="0" w:val="none"/>
          <w:right w:color="auto" w:space="0" w:sz="0" w:val="none"/>
          <w:between w:color="auto" w:space="0" w:sz="0" w:val="none"/>
        </w:pBdr>
        <w:spacing w:before="120"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The above schedule is to include all operations and such other work as is customary in the occupation.</w:t>
      </w:r>
    </w:p>
    <w:p w:rsidR="00000000" w:rsidDel="00000000" w:rsidP="00000000" w:rsidRDefault="00000000" w:rsidRPr="00000000" w14:paraId="000001A9">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1AA">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sz w:val="22"/>
          <w:szCs w:val="22"/>
        </w:rPr>
      </w:pPr>
      <w:r w:rsidDel="00000000" w:rsidR="00000000" w:rsidRPr="00000000">
        <w:rPr>
          <w:rFonts w:ascii="Red Hat Display" w:cs="Red Hat Display" w:eastAsia="Red Hat Display" w:hAnsi="Red Hat Display"/>
          <w:b w:val="1"/>
          <w:bCs w:val="1"/>
          <w:sz w:val="26"/>
          <w:szCs w:val="26"/>
          <w:rtl w:val="0"/>
        </w:rPr>
        <w:t xml:space="preserve">Minimum Compensation To Be Paid:</w:t>
      </w:r>
      <w:r w:rsidDel="00000000" w:rsidR="00000000" w:rsidRPr="00000000">
        <w:rPr>
          <w:rFonts w:ascii="Red Hat Display" w:cs="Red Hat Display" w:eastAsia="Red Hat Display" w:hAnsi="Red Hat Display"/>
          <w:sz w:val="22"/>
          <w:szCs w:val="22"/>
          <w:rtl w:val="0"/>
        </w:rPr>
        <w:t xml:space="preserve">  </w:t>
        <w:tab/>
        <w:t xml:space="preserve">                                                                                      </w:t>
        <w:tab/>
        <w:t xml:space="preserve">                                             </w:t>
      </w:r>
    </w:p>
    <w:p w:rsidR="00000000" w:rsidDel="00000000" w:rsidP="00000000" w:rsidRDefault="00000000" w:rsidRPr="00000000" w14:paraId="000001AB">
      <w:pPr>
        <w:pBdr>
          <w:top w:color="auto" w:space="0" w:sz="0" w:val="none"/>
          <w:bottom w:color="auto" w:space="0" w:sz="0" w:val="none"/>
          <w:right w:color="auto" w:space="0" w:sz="0" w:val="none"/>
          <w:between w:color="auto" w:space="0" w:sz="0" w:val="none"/>
        </w:pBdr>
        <w:spacing w:before="120"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1st period of 12 months at 70% of the base skilled wage rate</w:t>
      </w:r>
    </w:p>
    <w:p w:rsidR="00000000" w:rsidDel="00000000" w:rsidP="00000000" w:rsidRDefault="00000000" w:rsidRPr="00000000" w14:paraId="000001AC">
      <w:pPr>
        <w:pBdr>
          <w:top w:color="auto" w:space="0" w:sz="0" w:val="none"/>
          <w:bottom w:color="auto" w:space="0" w:sz="0" w:val="none"/>
          <w:right w:color="auto" w:space="0" w:sz="0" w:val="none"/>
          <w:between w:color="auto" w:space="0" w:sz="0" w:val="none"/>
        </w:pBdr>
        <w:spacing w:before="120"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2nd period of 12 months at 80% of the base skilled wage rate</w:t>
      </w:r>
    </w:p>
    <w:p w:rsidR="00000000" w:rsidDel="00000000" w:rsidP="00000000" w:rsidRDefault="00000000" w:rsidRPr="00000000" w14:paraId="000001AD">
      <w:pPr>
        <w:pBdr>
          <w:top w:color="auto" w:space="0" w:sz="0" w:val="none"/>
          <w:bottom w:color="auto" w:space="0" w:sz="0" w:val="none"/>
          <w:right w:color="auto" w:space="0" w:sz="0" w:val="none"/>
          <w:between w:color="auto" w:space="0" w:sz="0" w:val="none"/>
        </w:pBdr>
        <w:spacing w:before="120"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3rd period of 12 months at 90% of the base skilled wage rate</w:t>
      </w:r>
    </w:p>
    <w:p w:rsidR="00000000" w:rsidDel="00000000" w:rsidP="00000000" w:rsidRDefault="00000000" w:rsidRPr="00000000" w14:paraId="000001AE">
      <w:pPr>
        <w:pBdr>
          <w:top w:color="auto" w:space="0" w:sz="0" w:val="none"/>
          <w:bottom w:color="auto" w:space="0" w:sz="0" w:val="none"/>
          <w:right w:color="auto" w:space="0" w:sz="0" w:val="none"/>
          <w:between w:color="auto" w:space="0" w:sz="0" w:val="none"/>
        </w:pBdr>
        <w:spacing w:before="120"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The base skilled wage rate is $32.77 per hour.</w:t>
      </w:r>
    </w:p>
    <w:p w:rsidR="00000000" w:rsidDel="00000000" w:rsidP="00000000" w:rsidRDefault="00000000" w:rsidRPr="00000000" w14:paraId="000001AF">
      <w:pPr>
        <w:pBdr>
          <w:top w:color="auto" w:space="0" w:sz="0" w:val="none"/>
          <w:bottom w:color="auto" w:space="0" w:sz="0" w:val="none"/>
          <w:right w:color="auto" w:space="0" w:sz="0" w:val="none"/>
          <w:between w:color="auto" w:space="0" w:sz="0" w:val="none"/>
        </w:pBdr>
        <w:spacing w:before="120"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If the apprentice is covered under a collective bargaining agreement, the wage rate specified by that collective bargaining agreement applies.</w:t>
      </w:r>
    </w:p>
    <w:p w:rsidR="00000000" w:rsidDel="00000000" w:rsidP="00000000" w:rsidRDefault="00000000" w:rsidRPr="00000000" w14:paraId="000001B0">
      <w:pPr>
        <w:pBdr>
          <w:top w:color="auto" w:space="0" w:sz="0" w:val="none"/>
          <w:bottom w:color="auto" w:space="0" w:sz="0" w:val="none"/>
          <w:right w:color="auto" w:space="0" w:sz="0" w:val="none"/>
          <w:between w:color="auto" w:space="0" w:sz="0" w:val="none"/>
        </w:pBdr>
        <w:spacing w:before="120"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If the apprentice is not covered under a collective bargaining agreement, the employer may exceed the base skilled wage rate at their discretion.</w:t>
      </w:r>
    </w:p>
    <w:p w:rsidR="00000000" w:rsidDel="00000000" w:rsidP="00000000" w:rsidRDefault="00000000" w:rsidRPr="00000000" w14:paraId="000001B1">
      <w:pPr>
        <w:pBdr>
          <w:top w:color="auto" w:space="0" w:sz="0" w:val="none"/>
          <w:bottom w:color="auto" w:space="0" w:sz="0" w:val="none"/>
          <w:right w:color="auto" w:space="0" w:sz="0" w:val="none"/>
          <w:between w:color="auto" w:space="0" w:sz="0" w:val="none"/>
        </w:pBdr>
        <w:spacing w:before="120"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An apprentice's rate of pay for overtime shall be increased by the same percentage as the journey worker's rate of pay for overtime is increased in the same industry or establishment.</w:t>
      </w:r>
    </w:p>
    <w:p w:rsidR="00000000" w:rsidDel="00000000" w:rsidP="00000000" w:rsidRDefault="00000000" w:rsidRPr="00000000" w14:paraId="000001B2">
      <w:pPr>
        <w:pBdr>
          <w:top w:color="auto" w:space="0" w:sz="0" w:val="none"/>
          <w:bottom w:color="auto" w:space="0" w:sz="0" w:val="none"/>
          <w:right w:color="auto" w:space="0" w:sz="0" w:val="none"/>
          <w:between w:color="auto" w:space="0" w:sz="0" w:val="none"/>
        </w:pBdr>
        <w:spacing w:before="120"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p>
    <w:p w:rsidR="00000000" w:rsidDel="00000000" w:rsidP="00000000" w:rsidRDefault="00000000" w:rsidRPr="00000000" w14:paraId="000001B3">
      <w:pPr>
        <w:pBdr>
          <w:top w:color="auto" w:space="0" w:sz="0" w:val="none"/>
          <w:bottom w:color="auto" w:space="0" w:sz="0" w:val="none"/>
          <w:right w:color="auto" w:space="0" w:sz="0" w:val="none"/>
          <w:between w:color="auto" w:space="0" w:sz="0" w:val="none"/>
        </w:pBdr>
        <w:spacing w:before="120" w:line="240"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b w:val="1"/>
          <w:bCs w:val="1"/>
          <w:sz w:val="26"/>
          <w:szCs w:val="26"/>
          <w:rtl w:val="0"/>
        </w:rPr>
        <w:t xml:space="preserve">Credit Provisions:</w:t>
      </w:r>
      <w:r w:rsidDel="00000000" w:rsidR="00000000" w:rsidRPr="00000000">
        <w:rPr>
          <w:rFonts w:ascii="Red Hat Display" w:cs="Red Hat Display" w:eastAsia="Red Hat Display" w:hAnsi="Red Hat Display"/>
          <w:b w:val="1"/>
          <w:bCs w:val="1"/>
          <w:sz w:val="22"/>
          <w:szCs w:val="22"/>
          <w:rtl w:val="0"/>
        </w:rPr>
        <w:t xml:space="preserve"> </w:t>
      </w:r>
      <w:r w:rsidDel="00000000" w:rsidR="00000000" w:rsidRPr="00000000">
        <w:rPr>
          <w:rFonts w:ascii="Red Hat Display" w:cs="Red Hat Display" w:eastAsia="Red Hat Display" w:hAnsi="Red Hat Display"/>
          <w:b w:val="1"/>
          <w:bCs w:val="1"/>
          <w:rtl w:val="0"/>
        </w:rPr>
        <w:t xml:space="preserve"> </w:t>
      </w:r>
      <w:r w:rsidDel="00000000" w:rsidR="00000000" w:rsidRPr="00000000">
        <w:rPr>
          <w:rFonts w:ascii="Red Hat Display" w:cs="Red Hat Display" w:eastAsia="Red Hat Display" w:hAnsi="Red Hat Display"/>
          <w:rtl w:val="0"/>
        </w:rPr>
        <w:t xml:space="preserve">The apprentice, granted credit at the start or during the term of the apprenticeship, shall be paid the wage rate of the pay period to which such credit advanced the apprentice. </w:t>
      </w:r>
    </w:p>
    <w:p w:rsidR="00000000" w:rsidDel="00000000" w:rsidP="00000000" w:rsidRDefault="00000000" w:rsidRPr="00000000" w14:paraId="000001B4">
      <w:pPr>
        <w:widowControl w:val="0"/>
        <w:pBdr>
          <w:top w:color="auto" w:space="0" w:sz="0" w:val="none"/>
          <w:bottom w:color="auto" w:space="0" w:sz="0" w:val="none"/>
          <w:right w:color="auto" w:space="0" w:sz="0" w:val="none"/>
          <w:between w:color="auto" w:space="0" w:sz="0" w:val="none"/>
        </w:pBdr>
        <w:spacing w:before="120" w:line="240" w:lineRule="auto"/>
        <w:jc w:val="left"/>
        <w:rPr>
          <w:rFonts w:ascii="Red Hat Display" w:cs="Red Hat Display" w:eastAsia="Red Hat Display" w:hAnsi="Red Hat Display"/>
          <w:sz w:val="20"/>
          <w:szCs w:val="20"/>
        </w:rPr>
      </w:pPr>
      <w:r w:rsidDel="00000000" w:rsidR="00000000" w:rsidRPr="00000000">
        <w:rPr>
          <w:rFonts w:ascii="Red Hat Display" w:cs="Red Hat Display" w:eastAsia="Red Hat Display" w:hAnsi="Red Hat Display"/>
          <w:rtl w:val="0"/>
        </w:rPr>
        <w:t xml:space="preserve"> </w:t>
      </w:r>
      <w:r w:rsidDel="00000000" w:rsidR="00000000" w:rsidRPr="00000000">
        <w:rPr>
          <w:rFonts w:ascii="Red Hat Display" w:cs="Red Hat Display" w:eastAsia="Red Hat Display" w:hAnsi="Red Hat Display"/>
          <w:b w:val="1"/>
          <w:bCs w:val="1"/>
          <w:rtl w:val="0"/>
        </w:rPr>
        <w:t xml:space="preserve">Work credit hours approved: N/A</w:t>
      </w:r>
      <w:r w:rsidDel="00000000" w:rsidR="00000000" w:rsidRPr="00000000">
        <w:rPr>
          <w:rFonts w:ascii="Red Hat Display" w:cs="Red Hat Display" w:eastAsia="Red Hat Display" w:hAnsi="Red Hat Display"/>
          <w:rtl w:val="0"/>
        </w:rPr>
        <w:t xml:space="preserve">                                          </w:t>
      </w:r>
      <w:r w:rsidDel="00000000" w:rsidR="00000000" w:rsidRPr="00000000">
        <w:rPr>
          <w:rFonts w:ascii="Red Hat Display" w:cs="Red Hat Display" w:eastAsia="Red Hat Display" w:hAnsi="Red Hat Display"/>
          <w:sz w:val="20"/>
          <w:szCs w:val="20"/>
          <w:rtl w:val="0"/>
        </w:rPr>
        <w:t xml:space="preserve">                                                                      </w:t>
      </w:r>
    </w:p>
    <w:p w:rsidR="00000000" w:rsidDel="00000000" w:rsidP="00000000" w:rsidRDefault="00000000" w:rsidRPr="00000000" w14:paraId="000001B5">
      <w:pPr>
        <w:widowControl w:val="0"/>
        <w:pBdr>
          <w:top w:color="auto" w:space="0" w:sz="0" w:val="none"/>
          <w:bottom w:color="auto" w:space="0" w:sz="0" w:val="none"/>
          <w:right w:color="auto" w:space="0" w:sz="0" w:val="none"/>
          <w:between w:color="auto" w:space="0" w:sz="0" w:val="none"/>
        </w:pBdr>
        <w:spacing w:before="60" w:line="240" w:lineRule="auto"/>
        <w:jc w:val="left"/>
        <w:rPr>
          <w:rFonts w:ascii="Red Hat Display" w:cs="Red Hat Display" w:eastAsia="Red Hat Display" w:hAnsi="Red Hat Display"/>
          <w:b w:val="1"/>
          <w:bCs w:val="1"/>
        </w:rPr>
      </w:pPr>
      <w:r w:rsidDel="00000000" w:rsidR="00000000" w:rsidRPr="00000000">
        <w:rPr>
          <w:rFonts w:ascii="Red Hat Display" w:cs="Red Hat Display" w:eastAsia="Red Hat Display" w:hAnsi="Red Hat Display"/>
          <w:b w:val="1"/>
          <w:bCs w:val="1"/>
          <w:rtl w:val="0"/>
        </w:rPr>
        <w:t xml:space="preserve">School credit hours approved:</w:t>
      </w:r>
    </w:p>
    <w:p w:rsidR="00000000" w:rsidDel="00000000" w:rsidP="00000000" w:rsidRDefault="00000000" w:rsidRPr="00000000" w14:paraId="000001B6">
      <w:pPr>
        <w:widowControl w:val="0"/>
        <w:pBdr>
          <w:top w:color="auto" w:space="0" w:sz="0" w:val="none"/>
          <w:bottom w:color="auto" w:space="0" w:sz="0" w:val="none"/>
          <w:right w:color="auto" w:space="0" w:sz="0" w:val="none"/>
          <w:between w:color="auto" w:space="0" w:sz="0" w:val="none"/>
        </w:pBdr>
        <w:spacing w:before="60" w:line="240" w:lineRule="auto"/>
        <w:jc w:val="left"/>
        <w:rPr>
          <w:rFonts w:ascii="Red Hat Display" w:cs="Red Hat Display" w:eastAsia="Red Hat Display" w:hAnsi="Red Hat Display"/>
        </w:rPr>
      </w:pPr>
      <w:r w:rsidDel="00000000" w:rsidR="00000000" w:rsidRPr="00000000">
        <w:rPr>
          <w:rFonts w:ascii="Red Hat Display" w:cs="Red Hat Display" w:eastAsia="Red Hat Display" w:hAnsi="Red Hat Display"/>
          <w:b w:val="1"/>
          <w:bCs w:val="1"/>
          <w:rtl w:val="0"/>
        </w:rPr>
        <w:t xml:space="preserve">  Paid related instruction:  N/A</w:t>
      </w:r>
      <w:r w:rsidDel="00000000" w:rsidR="00000000" w:rsidRPr="00000000">
        <w:rPr>
          <w:rtl w:val="0"/>
        </w:rPr>
      </w:r>
    </w:p>
    <w:p w:rsidR="00000000" w:rsidDel="00000000" w:rsidP="00000000" w:rsidRDefault="00000000" w:rsidRPr="00000000" w14:paraId="000001B7">
      <w:pPr>
        <w:widowControl w:val="0"/>
        <w:pBdr>
          <w:top w:color="auto" w:space="0" w:sz="0" w:val="none"/>
          <w:bottom w:color="auto" w:space="0" w:sz="0" w:val="none"/>
          <w:right w:color="auto" w:space="0" w:sz="0" w:val="none"/>
          <w:between w:color="auto" w:space="0" w:sz="0" w:val="none"/>
        </w:pBdr>
        <w:spacing w:before="60" w:line="240" w:lineRule="auto"/>
        <w:jc w:val="left"/>
        <w:rPr>
          <w:rFonts w:ascii="Red Hat Display" w:cs="Red Hat Display" w:eastAsia="Red Hat Display" w:hAnsi="Red Hat Display"/>
          <w:b w:val="1"/>
          <w:bCs w:val="1"/>
        </w:rPr>
      </w:pPr>
      <w:r w:rsidDel="00000000" w:rsidR="00000000" w:rsidRPr="00000000">
        <w:rPr>
          <w:rFonts w:ascii="Red Hat Display" w:cs="Red Hat Display" w:eastAsia="Red Hat Display" w:hAnsi="Red Hat Display"/>
          <w:b w:val="1"/>
          <w:bCs w:val="1"/>
          <w:rtl w:val="0"/>
        </w:rPr>
        <w:t xml:space="preserve">Unpaid related instruction:  N/A</w:t>
      </w:r>
    </w:p>
    <w:p w:rsidR="00000000" w:rsidDel="00000000" w:rsidP="00000000" w:rsidRDefault="00000000" w:rsidRPr="00000000" w14:paraId="000001B8">
      <w:pPr>
        <w:widowControl w:val="0"/>
        <w:pBdr>
          <w:top w:color="auto" w:space="0" w:sz="0" w:val="none"/>
          <w:bottom w:color="auto" w:space="0" w:sz="0" w:val="none"/>
          <w:right w:color="auto" w:space="0" w:sz="0" w:val="none"/>
          <w:between w:color="auto" w:space="0" w:sz="0" w:val="none"/>
        </w:pBdr>
        <w:spacing w:before="60" w:line="240" w:lineRule="auto"/>
        <w:jc w:val="left"/>
        <w:rPr>
          <w:rFonts w:ascii="Red Hat Display" w:cs="Red Hat Display" w:eastAsia="Red Hat Display" w:hAnsi="Red Hat Display"/>
          <w:b w:val="1"/>
          <w:bCs w:val="1"/>
        </w:rPr>
      </w:pPr>
      <w:r w:rsidDel="00000000" w:rsidR="00000000" w:rsidRPr="00000000">
        <w:rPr>
          <w:rFonts w:ascii="Red Hat Display" w:cs="Red Hat Display" w:eastAsia="Red Hat Display" w:hAnsi="Red Hat Display"/>
          <w:rtl w:val="0"/>
        </w:rPr>
        <w:t xml:space="preserve">  </w:t>
        <w:tab/>
      </w:r>
      <w:r w:rsidDel="00000000" w:rsidR="00000000" w:rsidRPr="00000000">
        <w:rPr>
          <w:rtl w:val="0"/>
        </w:rPr>
      </w:r>
    </w:p>
    <w:p w:rsidR="00000000" w:rsidDel="00000000" w:rsidP="00000000" w:rsidRDefault="00000000" w:rsidRPr="00000000" w14:paraId="000001B9">
      <w:pPr>
        <w:widowControl w:val="0"/>
        <w:pBdr>
          <w:top w:color="auto" w:space="0" w:sz="0" w:val="none"/>
          <w:bottom w:color="auto" w:space="0" w:sz="0" w:val="none"/>
          <w:right w:color="auto" w:space="0" w:sz="0" w:val="none"/>
          <w:between w:color="auto" w:space="0" w:sz="0" w:val="none"/>
        </w:pBdr>
        <w:spacing w:before="60" w:line="240" w:lineRule="auto"/>
        <w:jc w:val="left"/>
        <w:rPr>
          <w:rFonts w:ascii="Red Hat Display" w:cs="Red Hat Display" w:eastAsia="Red Hat Display" w:hAnsi="Red Hat Display"/>
          <w:b w:val="1"/>
          <w:bCs w:val="1"/>
        </w:rPr>
      </w:pPr>
      <w:r w:rsidDel="00000000" w:rsidR="00000000" w:rsidRPr="00000000">
        <w:rPr>
          <w:rFonts w:ascii="Red Hat Display" w:cs="Red Hat Display" w:eastAsia="Red Hat Display" w:hAnsi="Red Hat Display"/>
          <w:b w:val="1"/>
          <w:bCs w:val="1"/>
          <w:rtl w:val="0"/>
        </w:rPr>
        <w:t xml:space="preserve">Total credit hours to be applied to the term of the apprenticeship:  N/A</w:t>
      </w:r>
    </w:p>
    <w:p w:rsidR="00000000" w:rsidDel="00000000" w:rsidP="00000000" w:rsidRDefault="00000000" w:rsidRPr="00000000" w14:paraId="000001BA">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sz w:val="16"/>
          <w:szCs w:val="16"/>
        </w:rPr>
      </w:pPr>
      <w:r w:rsidDel="00000000" w:rsidR="00000000" w:rsidRPr="00000000">
        <w:rPr>
          <w:rFonts w:ascii="Red Hat Display" w:cs="Red Hat Display" w:eastAsia="Red Hat Display" w:hAnsi="Red Hat Display"/>
          <w:sz w:val="16"/>
          <w:szCs w:val="16"/>
          <w:rtl w:val="0"/>
        </w:rPr>
        <w:t xml:space="preserve"> </w:t>
      </w:r>
    </w:p>
    <w:p w:rsidR="00000000" w:rsidDel="00000000" w:rsidP="00000000" w:rsidRDefault="00000000" w:rsidRPr="00000000" w14:paraId="000001BB">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sz w:val="16"/>
          <w:szCs w:val="16"/>
        </w:rPr>
      </w:pPr>
      <w:r w:rsidDel="00000000" w:rsidR="00000000" w:rsidRPr="00000000">
        <w:rPr>
          <w:rFonts w:ascii="Red Hat Display" w:cs="Red Hat Display" w:eastAsia="Red Hat Display" w:hAnsi="Red Hat Display"/>
          <w:sz w:val="16"/>
          <w:szCs w:val="16"/>
          <w:rtl w:val="0"/>
        </w:rPr>
        <w:t xml:space="preserve"> </w:t>
      </w:r>
    </w:p>
    <w:p w:rsidR="00000000" w:rsidDel="00000000" w:rsidP="00000000" w:rsidRDefault="00000000" w:rsidRPr="00000000" w14:paraId="000001BC">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b w:val="1"/>
          <w:bCs w:val="1"/>
          <w:sz w:val="20"/>
          <w:szCs w:val="20"/>
        </w:rPr>
      </w:pPr>
      <w:r w:rsidDel="00000000" w:rsidR="00000000" w:rsidRPr="00000000">
        <w:rPr>
          <w:rFonts w:ascii="Red Hat Display" w:cs="Red Hat Display" w:eastAsia="Red Hat Display" w:hAnsi="Red Hat Display"/>
          <w:b w:val="1"/>
          <w:bCs w:val="1"/>
          <w:sz w:val="26"/>
          <w:szCs w:val="26"/>
          <w:rtl w:val="0"/>
        </w:rPr>
        <w:t xml:space="preserve">Special Provisions</w:t>
      </w:r>
      <w:r w:rsidDel="00000000" w:rsidR="00000000" w:rsidRPr="00000000">
        <w:rPr>
          <w:rFonts w:ascii="Red Hat Display" w:cs="Red Hat Display" w:eastAsia="Red Hat Display" w:hAnsi="Red Hat Display"/>
          <w:b w:val="1"/>
          <w:bCs w:val="1"/>
          <w:sz w:val="22"/>
          <w:szCs w:val="22"/>
          <w:rtl w:val="0"/>
        </w:rPr>
        <w:t xml:space="preserve">: </w:t>
      </w:r>
      <w:r w:rsidDel="00000000" w:rsidR="00000000" w:rsidRPr="00000000">
        <w:rPr>
          <w:rFonts w:ascii="Red Hat Display" w:cs="Red Hat Display" w:eastAsia="Red Hat Display" w:hAnsi="Red Hat Display"/>
          <w:b w:val="1"/>
          <w:bCs w:val="1"/>
          <w:sz w:val="20"/>
          <w:szCs w:val="20"/>
          <w:rtl w:val="0"/>
        </w:rPr>
        <w:t xml:space="preserve"> </w:t>
      </w:r>
    </w:p>
    <w:p w:rsidR="00000000" w:rsidDel="00000000" w:rsidP="00000000" w:rsidRDefault="00000000" w:rsidRPr="00000000" w14:paraId="000001BD">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sz w:val="22"/>
          <w:szCs w:val="22"/>
        </w:rPr>
      </w:pPr>
      <w:r w:rsidDel="00000000" w:rsidR="00000000" w:rsidRPr="00000000">
        <w:rPr>
          <w:rFonts w:ascii="Red Hat Display" w:cs="Red Hat Display" w:eastAsia="Red Hat Display" w:hAnsi="Red Hat Display"/>
          <w:sz w:val="22"/>
          <w:szCs w:val="22"/>
          <w:rtl w:val="0"/>
        </w:rPr>
        <w:t xml:space="preserve"> </w:t>
      </w:r>
    </w:p>
    <w:p w:rsidR="00000000" w:rsidDel="00000000" w:rsidP="00000000" w:rsidRDefault="00000000" w:rsidRPr="00000000" w14:paraId="000001BE">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sz w:val="22"/>
          <w:szCs w:val="22"/>
        </w:rPr>
      </w:pPr>
      <w:r w:rsidDel="00000000" w:rsidR="00000000" w:rsidRPr="00000000">
        <w:rPr>
          <w:rFonts w:ascii="Red Hat Display" w:cs="Red Hat Display" w:eastAsia="Red Hat Display" w:hAnsi="Red Hat Display"/>
          <w:sz w:val="22"/>
          <w:szCs w:val="22"/>
          <w:rtl w:val="0"/>
        </w:rPr>
        <w:t xml:space="preserve">Paid Related Instruction shall consist of Madison College's Maintenance Mechanic/Millwright apprenticeship-required related instruction.</w:t>
      </w:r>
    </w:p>
    <w:p w:rsidR="00000000" w:rsidDel="00000000" w:rsidP="00000000" w:rsidRDefault="00000000" w:rsidRPr="00000000" w14:paraId="000001BF">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sz w:val="22"/>
          <w:szCs w:val="22"/>
        </w:rPr>
      </w:pPr>
      <w:r w:rsidDel="00000000" w:rsidR="00000000" w:rsidRPr="00000000">
        <w:rPr>
          <w:rFonts w:ascii="Red Hat Display" w:cs="Red Hat Display" w:eastAsia="Red Hat Display" w:hAnsi="Red Hat Display"/>
          <w:sz w:val="22"/>
          <w:szCs w:val="22"/>
          <w:rtl w:val="0"/>
        </w:rPr>
        <w:t xml:space="preserve"> </w:t>
      </w:r>
    </w:p>
    <w:p w:rsidR="00000000" w:rsidDel="00000000" w:rsidP="00000000" w:rsidRDefault="00000000" w:rsidRPr="00000000" w14:paraId="000001C0">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sz w:val="22"/>
          <w:szCs w:val="22"/>
        </w:rPr>
      </w:pPr>
      <w:r w:rsidDel="00000000" w:rsidR="00000000" w:rsidRPr="00000000">
        <w:rPr>
          <w:rFonts w:ascii="Red Hat Display" w:cs="Red Hat Display" w:eastAsia="Red Hat Display" w:hAnsi="Red Hat Display"/>
          <w:sz w:val="22"/>
          <w:szCs w:val="22"/>
          <w:rtl w:val="0"/>
        </w:rPr>
        <w:t xml:space="preserve">The apprentice must attend and successfully complete the Transition to Trainer course during the last twelve (12) months of the Apprentice Contract.</w:t>
      </w:r>
    </w:p>
    <w:p w:rsidR="00000000" w:rsidDel="00000000" w:rsidP="00000000" w:rsidRDefault="00000000" w:rsidRPr="00000000" w14:paraId="000001C1">
      <w:pPr>
        <w:pBdr>
          <w:top w:color="auto" w:space="0" w:sz="0" w:val="none"/>
          <w:bottom w:color="auto" w:space="0" w:sz="0" w:val="none"/>
          <w:right w:color="auto" w:space="0" w:sz="0" w:val="none"/>
          <w:between w:color="auto" w:space="0" w:sz="0" w:val="none"/>
        </w:pBdr>
        <w:spacing w:line="240" w:lineRule="auto"/>
        <w:rPr>
          <w:rFonts w:ascii="Red Hat Display" w:cs="Red Hat Display" w:eastAsia="Red Hat Display" w:hAnsi="Red Hat Display"/>
          <w:sz w:val="22"/>
          <w:szCs w:val="22"/>
        </w:rPr>
      </w:pPr>
      <w:r w:rsidDel="00000000" w:rsidR="00000000" w:rsidRPr="00000000">
        <w:rPr>
          <w:rFonts w:ascii="Red Hat Display" w:cs="Red Hat Display" w:eastAsia="Red Hat Display" w:hAnsi="Red Hat Display"/>
          <w:sz w:val="22"/>
          <w:szCs w:val="22"/>
          <w:rtl w:val="0"/>
        </w:rPr>
        <w:t xml:space="preserve"> </w:t>
      </w:r>
    </w:p>
    <w:p w:rsidR="00000000" w:rsidDel="00000000" w:rsidP="00000000" w:rsidRDefault="00000000" w:rsidRPr="00000000" w14:paraId="000001C2">
      <w:pPr>
        <w:pBdr>
          <w:top w:color="auto" w:space="0" w:sz="0" w:val="none"/>
          <w:bottom w:color="auto" w:space="0" w:sz="0" w:val="none"/>
          <w:right w:color="auto" w:space="0" w:sz="0" w:val="none"/>
          <w:between w:color="auto" w:space="0" w:sz="0" w:val="none"/>
        </w:pBdr>
        <w:spacing w:line="240" w:lineRule="auto"/>
        <w:ind w:left="0" w:right="0"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C3">
      <w:pPr>
        <w:pBdr>
          <w:top w:color="auto" w:space="0" w:sz="0" w:val="none"/>
          <w:bottom w:color="auto" w:space="0" w:sz="0" w:val="none"/>
          <w:right w:color="auto" w:space="0" w:sz="0" w:val="none"/>
          <w:between w:color="auto" w:space="0" w:sz="0" w:val="none"/>
        </w:pBdr>
        <w:spacing w:line="240" w:lineRule="auto"/>
        <w:ind w:left="0" w:right="0"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C4">
      <w:pPr>
        <w:pBdr>
          <w:top w:color="auto" w:space="0" w:sz="0" w:val="none"/>
          <w:bottom w:color="auto" w:space="0" w:sz="0" w:val="none"/>
          <w:right w:color="auto" w:space="0" w:sz="0" w:val="none"/>
          <w:between w:color="auto" w:space="0" w:sz="0" w:val="none"/>
        </w:pBdr>
        <w:spacing w:line="240" w:lineRule="auto"/>
        <w:ind w:left="0" w:right="0"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C5">
      <w:pPr>
        <w:pBdr>
          <w:top w:color="auto" w:space="0" w:sz="0" w:val="none"/>
          <w:bottom w:color="auto" w:space="0" w:sz="0" w:val="none"/>
          <w:right w:color="auto" w:space="0" w:sz="0" w:val="none"/>
          <w:between w:color="auto" w:space="0" w:sz="0" w:val="none"/>
        </w:pBdr>
        <w:spacing w:line="240" w:lineRule="auto"/>
        <w:ind w:left="0" w:right="0"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C6">
      <w:pPr>
        <w:pBdr>
          <w:top w:color="auto" w:space="0" w:sz="0" w:val="none"/>
          <w:bottom w:color="auto" w:space="0" w:sz="0" w:val="none"/>
          <w:right w:color="auto" w:space="0" w:sz="0" w:val="none"/>
          <w:between w:color="auto" w:space="0" w:sz="0" w:val="none"/>
        </w:pBdr>
        <w:spacing w:line="240" w:lineRule="auto"/>
        <w:ind w:left="0" w:right="0"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C7">
      <w:pPr>
        <w:pBdr>
          <w:top w:color="auto" w:space="0" w:sz="0" w:val="none"/>
          <w:bottom w:color="auto" w:space="0" w:sz="0" w:val="none"/>
          <w:right w:color="auto" w:space="0" w:sz="0" w:val="none"/>
          <w:between w:color="auto" w:space="0" w:sz="0" w:val="none"/>
        </w:pBdr>
        <w:spacing w:line="240" w:lineRule="auto"/>
        <w:ind w:left="0" w:right="0"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C8">
      <w:pPr>
        <w:pBdr>
          <w:top w:color="auto" w:space="0" w:sz="0" w:val="none"/>
          <w:bottom w:color="auto" w:space="0" w:sz="0" w:val="none"/>
          <w:right w:color="auto" w:space="0" w:sz="0" w:val="none"/>
          <w:between w:color="auto" w:space="0" w:sz="0" w:val="none"/>
        </w:pBdr>
        <w:spacing w:line="240" w:lineRule="auto"/>
        <w:ind w:left="0" w:right="0"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C9">
      <w:pPr>
        <w:pBdr>
          <w:top w:color="auto" w:space="0" w:sz="0" w:val="none"/>
          <w:bottom w:color="auto" w:space="0" w:sz="0" w:val="none"/>
          <w:right w:color="auto" w:space="0" w:sz="0" w:val="none"/>
          <w:between w:color="auto" w:space="0" w:sz="0" w:val="none"/>
        </w:pBdr>
        <w:spacing w:line="240" w:lineRule="auto"/>
        <w:ind w:left="0" w:right="0"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CA">
      <w:pPr>
        <w:pBdr>
          <w:top w:color="auto" w:space="0" w:sz="0" w:val="none"/>
          <w:bottom w:color="auto" w:space="0" w:sz="0" w:val="none"/>
          <w:right w:color="auto" w:space="0" w:sz="0" w:val="none"/>
          <w:between w:color="auto" w:space="0" w:sz="0" w:val="none"/>
        </w:pBdr>
        <w:spacing w:line="240" w:lineRule="auto"/>
        <w:ind w:left="0" w:right="0"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CB">
      <w:pPr>
        <w:pBdr>
          <w:top w:color="auto" w:space="0" w:sz="0" w:val="none"/>
          <w:bottom w:color="auto" w:space="0" w:sz="0" w:val="none"/>
          <w:right w:color="auto" w:space="0" w:sz="0" w:val="none"/>
          <w:between w:color="auto" w:space="0" w:sz="0" w:val="none"/>
        </w:pBdr>
        <w:spacing w:line="240" w:lineRule="auto"/>
        <w:ind w:left="0" w:right="0"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CC">
      <w:pPr>
        <w:pBdr>
          <w:top w:color="auto" w:space="0" w:sz="0" w:val="none"/>
          <w:bottom w:color="auto" w:space="0" w:sz="0" w:val="none"/>
          <w:right w:color="auto" w:space="0" w:sz="0" w:val="none"/>
          <w:between w:color="auto" w:space="0" w:sz="0" w:val="none"/>
        </w:pBdr>
        <w:spacing w:line="240" w:lineRule="auto"/>
        <w:ind w:left="0" w:right="0"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CD">
      <w:pPr>
        <w:pBdr>
          <w:top w:color="auto" w:space="0" w:sz="0" w:val="none"/>
          <w:bottom w:color="auto" w:space="0" w:sz="0" w:val="none"/>
          <w:right w:color="auto" w:space="0" w:sz="0" w:val="none"/>
          <w:between w:color="auto" w:space="0" w:sz="0" w:val="none"/>
        </w:pBdr>
        <w:spacing w:line="240" w:lineRule="auto"/>
        <w:ind w:left="0" w:right="0"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CE">
      <w:pPr>
        <w:pBdr>
          <w:top w:color="auto" w:space="0" w:sz="0" w:val="none"/>
          <w:bottom w:color="auto" w:space="0" w:sz="0" w:val="none"/>
          <w:right w:color="auto" w:space="0" w:sz="0" w:val="none"/>
          <w:between w:color="auto" w:space="0" w:sz="0" w:val="none"/>
        </w:pBdr>
        <w:spacing w:line="240" w:lineRule="auto"/>
        <w:ind w:left="0" w:right="0"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CF">
      <w:pPr>
        <w:pBdr>
          <w:top w:color="auto" w:space="0" w:sz="0" w:val="none"/>
          <w:bottom w:color="auto" w:space="0" w:sz="0" w:val="none"/>
          <w:right w:color="auto" w:space="0" w:sz="0" w:val="none"/>
          <w:between w:color="auto" w:space="0" w:sz="0" w:val="none"/>
        </w:pBdr>
        <w:spacing w:line="240" w:lineRule="auto"/>
        <w:ind w:left="0" w:right="0"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D0">
      <w:pPr>
        <w:pBdr>
          <w:top w:color="auto" w:space="0" w:sz="0" w:val="none"/>
          <w:bottom w:color="auto" w:space="0" w:sz="0" w:val="none"/>
          <w:right w:color="auto" w:space="0" w:sz="0" w:val="none"/>
          <w:between w:color="auto" w:space="0" w:sz="0" w:val="none"/>
        </w:pBdr>
        <w:spacing w:line="480" w:lineRule="auto"/>
        <w:ind w:left="0" w:right="0"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D1">
      <w:pPr>
        <w:spacing w:line="360" w:lineRule="auto"/>
        <w:ind w:left="0" w:right="0" w:firstLine="0"/>
        <w:jc w:val="left"/>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Apprenticeship Compensation – Industrial Maintenance Mechanic   ( UW Machinist )</w:t>
      </w:r>
    </w:p>
    <w:p w:rsidR="00000000" w:rsidDel="00000000" w:rsidP="00000000" w:rsidRDefault="00000000" w:rsidRPr="00000000" w14:paraId="000001D2">
      <w:pPr>
        <w:spacing w:line="360" w:lineRule="auto"/>
        <w:ind w:left="0" w:right="0" w:firstLine="0"/>
        <w:jc w:val="left"/>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rtl w:val="0"/>
        </w:rPr>
        <w:t xml:space="preserve"> Industrial Maintenance Mechanic Apprentices have the same benefit package as UW Machinists.</w:t>
      </w:r>
      <w:r w:rsidDel="00000000" w:rsidR="00000000" w:rsidRPr="00000000">
        <w:rPr>
          <w:rtl w:val="0"/>
        </w:rPr>
      </w:r>
    </w:p>
    <w:p w:rsidR="00000000" w:rsidDel="00000000" w:rsidP="00000000" w:rsidRDefault="00000000" w:rsidRPr="00000000" w14:paraId="000001D3">
      <w:pPr>
        <w:spacing w:line="360" w:lineRule="auto"/>
        <w:ind w:left="0" w:right="0" w:firstLine="0"/>
        <w:jc w:val="both"/>
        <w:rPr/>
      </w:pPr>
      <w:r w:rsidDel="00000000" w:rsidR="00000000" w:rsidRPr="00000000">
        <w:rPr>
          <w:rtl w:val="0"/>
        </w:rPr>
      </w:r>
    </w:p>
    <w:tbl>
      <w:tblPr>
        <w:tblStyle w:val="Table4"/>
        <w:tblW w:w="7590.0" w:type="dxa"/>
        <w:jc w:val="left"/>
        <w:tblLayout w:type="fixed"/>
        <w:tblLook w:val="0400"/>
      </w:tblPr>
      <w:tblGrid>
        <w:gridCol w:w="3900"/>
        <w:gridCol w:w="3690"/>
        <w:tblGridChange w:id="0">
          <w:tblGrid>
            <w:gridCol w:w="3900"/>
            <w:gridCol w:w="3690"/>
          </w:tblGrid>
        </w:tblGridChange>
      </w:tblGrid>
      <w:tr>
        <w:trPr>
          <w:cantSplit w:val="0"/>
          <w:trHeight w:val="293" w:hRule="atLeast"/>
          <w:tblHeader w:val="0"/>
        </w:trPr>
        <w:tc>
          <w:tcPr>
            <w:tcBorders>
              <w:top w:color="000000" w:space="0" w:sz="4" w:val="single"/>
              <w:left w:color="000000" w:space="0" w:sz="4" w:val="single"/>
              <w:bottom w:color="000000" w:space="0" w:sz="4" w:val="single"/>
              <w:right w:color="000000" w:space="0" w:sz="4" w:val="single"/>
            </w:tcBorders>
            <w:shd w:fill="e0ccef" w:val="clear"/>
          </w:tcPr>
          <w:p w:rsidR="00000000" w:rsidDel="00000000" w:rsidP="00000000" w:rsidRDefault="00000000" w:rsidRPr="00000000" w14:paraId="000001D4">
            <w:pPr>
              <w:spacing w:line="360" w:lineRule="auto"/>
              <w:ind w:left="0" w:right="0" w:firstLine="0"/>
              <w:jc w:val="both"/>
              <w:rPr/>
            </w:pPr>
            <w:r w:rsidDel="00000000" w:rsidR="00000000" w:rsidRPr="00000000">
              <w:rPr>
                <w:rtl w:val="0"/>
              </w:rPr>
              <w:t xml:space="preserve">Period every</w:t>
            </w:r>
          </w:p>
        </w:tc>
        <w:tc>
          <w:tcPr>
            <w:tcBorders>
              <w:top w:color="000000" w:space="0" w:sz="4" w:val="single"/>
              <w:left w:color="000000" w:space="0" w:sz="4" w:val="single"/>
              <w:bottom w:color="000000" w:space="0" w:sz="4" w:val="single"/>
              <w:right w:color="000000" w:space="0" w:sz="4" w:val="single"/>
            </w:tcBorders>
            <w:shd w:fill="e0ccef" w:val="clear"/>
          </w:tcPr>
          <w:p w:rsidR="00000000" w:rsidDel="00000000" w:rsidP="00000000" w:rsidRDefault="00000000" w:rsidRPr="00000000" w14:paraId="000001D5">
            <w:pPr>
              <w:spacing w:line="360" w:lineRule="auto"/>
              <w:ind w:left="0" w:right="0" w:firstLine="0"/>
              <w:jc w:val="left"/>
              <w:rPr/>
            </w:pPr>
            <w:r w:rsidDel="00000000" w:rsidR="00000000" w:rsidRPr="00000000">
              <w:rPr>
                <w:rtl w:val="0"/>
              </w:rPr>
              <w:t xml:space="preserve">Industrial Maintenance Mechanic (Machinist) %</w:t>
            </w:r>
          </w:p>
        </w:tc>
      </w:tr>
      <w:tr>
        <w:trPr>
          <w:cantSplit w:val="0"/>
          <w:trHeight w:val="2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6">
            <w:pPr>
              <w:spacing w:line="360" w:lineRule="auto"/>
              <w:ind w:left="0" w:right="0" w:firstLine="0"/>
              <w:jc w:val="both"/>
              <w:rPr/>
            </w:pPr>
            <w:r w:rsidDel="00000000" w:rsidR="00000000" w:rsidRPr="00000000">
              <w:rPr>
                <w:rtl w:val="0"/>
              </w:rPr>
              <w:t xml:space="preserve">1st period of 0 – 12 months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7">
            <w:pPr>
              <w:spacing w:line="360" w:lineRule="auto"/>
              <w:ind w:left="0" w:right="0" w:firstLine="0"/>
              <w:jc w:val="both"/>
              <w:rPr/>
            </w:pPr>
            <w:r w:rsidDel="00000000" w:rsidR="00000000" w:rsidRPr="00000000">
              <w:rPr>
                <w:rtl w:val="0"/>
              </w:rPr>
              <w:t xml:space="preserve">70%</w:t>
            </w:r>
          </w:p>
        </w:tc>
      </w:tr>
      <w:tr>
        <w:trPr>
          <w:cantSplit w:val="0"/>
          <w:trHeight w:val="29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8">
            <w:pPr>
              <w:spacing w:line="360" w:lineRule="auto"/>
              <w:ind w:left="0" w:right="0" w:firstLine="0"/>
              <w:jc w:val="both"/>
              <w:rPr/>
            </w:pPr>
            <w:r w:rsidDel="00000000" w:rsidR="00000000" w:rsidRPr="00000000">
              <w:rPr>
                <w:rtl w:val="0"/>
              </w:rPr>
              <w:t xml:space="preserve">2nd period of 13 – 24 months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9">
            <w:pPr>
              <w:spacing w:line="360" w:lineRule="auto"/>
              <w:ind w:left="0" w:right="0" w:firstLine="0"/>
              <w:jc w:val="both"/>
              <w:rPr/>
            </w:pPr>
            <w:r w:rsidDel="00000000" w:rsidR="00000000" w:rsidRPr="00000000">
              <w:rPr>
                <w:rtl w:val="0"/>
              </w:rPr>
              <w:t xml:space="preserve">80%</w:t>
            </w:r>
          </w:p>
        </w:tc>
      </w:tr>
      <w:tr>
        <w:trPr>
          <w:cantSplit w:val="0"/>
          <w:trHeight w:val="2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A">
            <w:pPr>
              <w:spacing w:line="360" w:lineRule="auto"/>
              <w:ind w:left="0" w:right="0" w:firstLine="0"/>
              <w:jc w:val="both"/>
              <w:rPr/>
            </w:pPr>
            <w:r w:rsidDel="00000000" w:rsidR="00000000" w:rsidRPr="00000000">
              <w:rPr>
                <w:rtl w:val="0"/>
              </w:rPr>
              <w:t xml:space="preserve">3rd period of 25 – 36 months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B">
            <w:pPr>
              <w:spacing w:line="360" w:lineRule="auto"/>
              <w:ind w:left="0" w:right="0" w:firstLine="0"/>
              <w:jc w:val="both"/>
              <w:rPr/>
            </w:pPr>
            <w:r w:rsidDel="00000000" w:rsidR="00000000" w:rsidRPr="00000000">
              <w:rPr>
                <w:rtl w:val="0"/>
              </w:rPr>
              <w:t xml:space="preserve">90%</w:t>
            </w:r>
          </w:p>
        </w:tc>
      </w:tr>
      <w:tr>
        <w:trPr>
          <w:cantSplit w:val="0"/>
          <w:trHeight w:val="3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C">
            <w:pPr>
              <w:spacing w:line="360" w:lineRule="auto"/>
              <w:ind w:left="0" w:right="0" w:firstLine="0"/>
              <w:jc w:val="both"/>
              <w:rPr/>
            </w:pPr>
            <w:r w:rsidDel="00000000" w:rsidR="00000000" w:rsidRPr="00000000">
              <w:rPr>
                <w:rtl w:val="0"/>
              </w:rPr>
              <w:t xml:space="preserve">Program Completion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D">
            <w:pPr>
              <w:spacing w:line="360" w:lineRule="auto"/>
              <w:ind w:left="0" w:right="0" w:firstLine="0"/>
              <w:jc w:val="both"/>
              <w:rPr/>
            </w:pPr>
            <w:r w:rsidDel="00000000" w:rsidR="00000000" w:rsidRPr="00000000">
              <w:rPr>
                <w:rtl w:val="0"/>
              </w:rPr>
              <w:t xml:space="preserve">100%</w:t>
            </w:r>
          </w:p>
        </w:tc>
      </w:tr>
    </w:tbl>
    <w:p w:rsidR="00000000" w:rsidDel="00000000" w:rsidP="00000000" w:rsidRDefault="00000000" w:rsidRPr="00000000" w14:paraId="000001DE">
      <w:pPr>
        <w:widowControl w:val="0"/>
        <w:spacing w:after="120" w:before="120" w:line="360" w:lineRule="auto"/>
        <w:ind w:left="0" w:right="0" w:firstLine="0"/>
        <w:jc w:val="both"/>
        <w:rPr/>
      </w:pPr>
      <w:r w:rsidDel="00000000" w:rsidR="00000000" w:rsidRPr="00000000">
        <w:rPr>
          <w:rtl w:val="0"/>
        </w:rPr>
        <w:t xml:space="preserve"> </w:t>
      </w:r>
    </w:p>
    <w:p w:rsidR="00000000" w:rsidDel="00000000" w:rsidP="00000000" w:rsidRDefault="00000000" w:rsidRPr="00000000" w14:paraId="000001DF">
      <w:pPr>
        <w:spacing w:after="160" w:line="259" w:lineRule="auto"/>
        <w:jc w:val="left"/>
        <w:rPr/>
      </w:pPr>
      <w:r w:rsidDel="00000000" w:rsidR="00000000" w:rsidRPr="00000000">
        <w:rPr>
          <w:rFonts w:ascii="Red Hat Display" w:cs="Red Hat Display" w:eastAsia="Red Hat Display" w:hAnsi="Red Hat Display"/>
          <w:rtl w:val="0"/>
        </w:rPr>
        <w:t xml:space="preserve"> Apprentices are considered University Staff and receive  pay plan increases on the effective dates.</w:t>
      </w:r>
      <w:r w:rsidDel="00000000" w:rsidR="00000000" w:rsidRPr="00000000">
        <w:rPr>
          <w:rtl w:val="0"/>
        </w:rPr>
      </w:r>
    </w:p>
    <w:p w:rsidR="00000000" w:rsidDel="00000000" w:rsidP="00000000" w:rsidRDefault="00000000" w:rsidRPr="00000000" w14:paraId="000001E0">
      <w:pPr>
        <w:spacing w:line="360" w:lineRule="auto"/>
        <w:ind w:left="0" w:right="0" w:firstLine="0"/>
        <w:jc w:val="both"/>
        <w:rPr/>
      </w:pPr>
      <w:r w:rsidDel="00000000" w:rsidR="00000000" w:rsidRPr="00000000">
        <w:rPr>
          <w:rtl w:val="0"/>
        </w:rPr>
      </w:r>
    </w:p>
    <w:p w:rsidR="00000000" w:rsidDel="00000000" w:rsidP="00000000" w:rsidRDefault="00000000" w:rsidRPr="00000000" w14:paraId="000001E1">
      <w:pPr>
        <w:spacing w:line="360" w:lineRule="auto"/>
        <w:ind w:left="0" w:right="0" w:firstLine="0"/>
        <w:jc w:val="both"/>
        <w:rPr/>
      </w:pPr>
      <w:r w:rsidDel="00000000" w:rsidR="00000000" w:rsidRPr="00000000">
        <w:rPr>
          <w:rtl w:val="0"/>
        </w:rPr>
      </w:r>
    </w:p>
    <w:p w:rsidR="00000000" w:rsidDel="00000000" w:rsidP="00000000" w:rsidRDefault="00000000" w:rsidRPr="00000000" w14:paraId="000001E2">
      <w:pPr>
        <w:spacing w:line="360" w:lineRule="auto"/>
        <w:ind w:left="0" w:right="0" w:firstLine="0"/>
        <w:jc w:val="both"/>
        <w:rPr/>
      </w:pPr>
      <w:r w:rsidDel="00000000" w:rsidR="00000000" w:rsidRPr="00000000">
        <w:rPr>
          <w:rtl w:val="0"/>
        </w:rPr>
      </w:r>
    </w:p>
    <w:sectPr>
      <w:headerReference r:id="rId9" w:type="default"/>
      <w:footerReference r:id="rId10" w:type="default"/>
      <w:footerReference r:id="rId11"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Red Hat Display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ed Hat Displ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ed Hat Display">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embedRegular w:fontKey="{00000000-0000-0000-0000-000000000000}" r:id="rId13" w:subsetted="0"/>
    <w:embedBold w:fontKey="{00000000-0000-0000-0000-000000000000}" r:id="rId14" w:subsetted="0"/>
  </w:font>
  <w:font w:name="Red Hat Text SemiBold">
    <w:embedRegular w:fontKey="{00000000-0000-0000-0000-000000000000}" r:id="rId15" w:subsetted="0"/>
    <w:embedBold w:fontKey="{00000000-0000-0000-0000-000000000000}" r:id="rId16" w:subsetted="0"/>
    <w:embedItalic w:fontKey="{00000000-0000-0000-0000-000000000000}" r:id="rId17" w:subsetted="0"/>
    <w:embedBoldItalic w:fontKey="{00000000-0000-0000-0000-000000000000}" r:id="rId1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5">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ed Hat Display Medium" w:cs="Red Hat Display Medium" w:eastAsia="Red Hat Display Medium" w:hAnsi="Red Hat Display Medium"/>
        <w:sz w:val="24"/>
        <w:szCs w:val="24"/>
        <w:lang w:val="en"/>
      </w:rPr>
    </w:rPrDefault>
    <w:pPrDefault>
      <w:pPr>
        <w:spacing w:line="36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7044F0"/>
    <w:rPr>
      <w:color w:val="0563c1" w:themeColor="hyperlink"/>
      <w:u w:val="single"/>
    </w:rPr>
  </w:style>
  <w:style w:type="character" w:styleId="UnresolvedMention">
    <w:name w:val="Unresolved Mention"/>
    <w:basedOn w:val="DefaultParagraphFont"/>
    <w:uiPriority w:val="99"/>
    <w:rsid w:val="007044F0"/>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physicalplant.wisc.edu/" TargetMode="External"/><Relationship Id="rId8" Type="http://schemas.openxmlformats.org/officeDocument/2006/relationships/hyperlink" Target="mailto:corey.popp@wisc.edu"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RedHatDisplay-italic.ttf"/><Relationship Id="rId10" Type="http://schemas.openxmlformats.org/officeDocument/2006/relationships/font" Target="fonts/RedHatDisplay-bold.ttf"/><Relationship Id="rId13" Type="http://schemas.openxmlformats.org/officeDocument/2006/relationships/font" Target="fonts/NotoSansSymbols-regular.ttf"/><Relationship Id="rId12" Type="http://schemas.openxmlformats.org/officeDocument/2006/relationships/font" Target="fonts/RedHatDisplay-boldItalic.ttf"/><Relationship Id="rId1" Type="http://schemas.openxmlformats.org/officeDocument/2006/relationships/font" Target="fonts/RedHatDisplaySemiBold-regular.ttf"/><Relationship Id="rId2" Type="http://schemas.openxmlformats.org/officeDocument/2006/relationships/font" Target="fonts/RedHatDisplaySemiBold-bold.ttf"/><Relationship Id="rId3" Type="http://schemas.openxmlformats.org/officeDocument/2006/relationships/font" Target="fonts/RedHatDisplaySemiBold-italic.ttf"/><Relationship Id="rId4" Type="http://schemas.openxmlformats.org/officeDocument/2006/relationships/font" Target="fonts/RedHatDisplaySemiBold-boldItalic.ttf"/><Relationship Id="rId9" Type="http://schemas.openxmlformats.org/officeDocument/2006/relationships/font" Target="fonts/RedHatDisplay-regular.ttf"/><Relationship Id="rId15" Type="http://schemas.openxmlformats.org/officeDocument/2006/relationships/font" Target="fonts/RedHatTextSemiBold-regular.ttf"/><Relationship Id="rId14" Type="http://schemas.openxmlformats.org/officeDocument/2006/relationships/font" Target="fonts/NotoSansSymbols-bold.ttf"/><Relationship Id="rId17" Type="http://schemas.openxmlformats.org/officeDocument/2006/relationships/font" Target="fonts/RedHatTextSemiBold-italic.ttf"/><Relationship Id="rId16" Type="http://schemas.openxmlformats.org/officeDocument/2006/relationships/font" Target="fonts/RedHatTextSemiBold-bold.ttf"/><Relationship Id="rId5" Type="http://schemas.openxmlformats.org/officeDocument/2006/relationships/font" Target="fonts/RedHatDisplayMedium-regular.ttf"/><Relationship Id="rId6" Type="http://schemas.openxmlformats.org/officeDocument/2006/relationships/font" Target="fonts/RedHatDisplayMedium-bold.ttf"/><Relationship Id="rId18" Type="http://schemas.openxmlformats.org/officeDocument/2006/relationships/font" Target="fonts/RedHatTextSemiBold-boldItalic.ttf"/><Relationship Id="rId7" Type="http://schemas.openxmlformats.org/officeDocument/2006/relationships/font" Target="fonts/RedHatDisplayMedium-italic.ttf"/><Relationship Id="rId8" Type="http://schemas.openxmlformats.org/officeDocument/2006/relationships/font" Target="fonts/RedHatDisplay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94PxhbdK4AgWSODxeBDa+c1Hhw==">CgMxLjAaHwoBMBIaChgICVIUChJ0YWJsZS5icGdlcmx2eXA2d2YyDmguYjI5dDFtMmJmeGUwOAByDTIxNTE2Njk3NTAyODY=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2018-02-09T21:34:00Z</dcterms:created>
  <dc:creator>Microsoft Office 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07b7734b-1faf-420e-8115-a43b3182953e</vt:lpwstr>
  </property>
</Properties>
</file>